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
        <w:tblpPr w:leftFromText="142" w:rightFromText="142" w:vertAnchor="page" w:horzAnchor="margin" w:tblpY="1716"/>
        <w:tblW w:w="0" w:type="auto"/>
        <w:tblLook w:val="04A0" w:firstRow="1" w:lastRow="0" w:firstColumn="1" w:lastColumn="0" w:noHBand="0" w:noVBand="1"/>
      </w:tblPr>
      <w:tblGrid>
        <w:gridCol w:w="237"/>
        <w:gridCol w:w="6349"/>
        <w:gridCol w:w="1411"/>
        <w:gridCol w:w="2459"/>
      </w:tblGrid>
      <w:tr w:rsidR="00C224DE" w:rsidRPr="004518C3" w14:paraId="3D619A26" w14:textId="77777777" w:rsidTr="00C224DE">
        <w:tc>
          <w:tcPr>
            <w:tcW w:w="237" w:type="dxa"/>
            <w:shd w:val="clear" w:color="auto" w:fill="808080" w:themeFill="background1" w:themeFillShade="80"/>
          </w:tcPr>
          <w:p w14:paraId="5FEBECC9" w14:textId="77777777" w:rsidR="00C224DE" w:rsidRPr="004518C3" w:rsidRDefault="00C224DE" w:rsidP="00C224DE">
            <w:pPr>
              <w:jc w:val="left"/>
              <w:rPr>
                <w:rFonts w:asciiTheme="majorEastAsia" w:eastAsiaTheme="majorEastAsia" w:hAnsiTheme="majorEastAsia"/>
                <w:b/>
                <w:bCs/>
                <w:szCs w:val="22"/>
              </w:rPr>
            </w:pPr>
          </w:p>
        </w:tc>
        <w:tc>
          <w:tcPr>
            <w:tcW w:w="10219" w:type="dxa"/>
            <w:gridSpan w:val="3"/>
          </w:tcPr>
          <w:p w14:paraId="78E7C231" w14:textId="77777777" w:rsidR="00C224DE" w:rsidRPr="00C22BFD" w:rsidRDefault="00C224DE" w:rsidP="00C224DE">
            <w:pPr>
              <w:jc w:val="left"/>
              <w:rPr>
                <w:rFonts w:eastAsia="游ゴシック"/>
                <w:sz w:val="18"/>
              </w:rPr>
            </w:pPr>
            <w:r w:rsidRPr="00C22BFD">
              <w:rPr>
                <w:rFonts w:eastAsia="游ゴシック" w:hint="eastAsia"/>
                <w:sz w:val="18"/>
              </w:rPr>
              <w:t>２部１章２節　世界の気候と人々の生活</w:t>
            </w:r>
          </w:p>
          <w:p w14:paraId="6E11D692" w14:textId="0F9B3806" w:rsidR="00C224DE" w:rsidRPr="004518C3" w:rsidRDefault="00C224DE" w:rsidP="00C224DE">
            <w:pPr>
              <w:jc w:val="left"/>
              <w:rPr>
                <w:rFonts w:eastAsia="游ゴシック"/>
                <w:sz w:val="18"/>
              </w:rPr>
            </w:pPr>
            <w:r>
              <w:rPr>
                <w:rFonts w:eastAsia="游ゴシック" w:hint="eastAsia"/>
                <w:sz w:val="18"/>
              </w:rPr>
              <w:t>選択</w:t>
            </w:r>
            <w:r w:rsidRPr="00C22BFD">
              <w:rPr>
                <w:rFonts w:eastAsia="游ゴシック" w:hint="eastAsia"/>
                <w:sz w:val="18"/>
              </w:rPr>
              <w:t>事例　自然</w:t>
            </w:r>
            <w:r w:rsidR="003A4A3B">
              <w:rPr>
                <w:rFonts w:eastAsia="游ゴシック" w:hint="eastAsia"/>
                <w:sz w:val="18"/>
              </w:rPr>
              <w:t>１</w:t>
            </w:r>
            <w:r w:rsidRPr="00C22BFD">
              <w:rPr>
                <w:rFonts w:eastAsia="游ゴシック" w:hint="eastAsia"/>
                <w:sz w:val="18"/>
              </w:rPr>
              <w:t xml:space="preserve">　モンスーンの影響を受ける地域での生活　─東南アジア─</w:t>
            </w:r>
          </w:p>
        </w:tc>
      </w:tr>
      <w:tr w:rsidR="00C224DE" w:rsidRPr="004518C3" w14:paraId="35D72DB4" w14:textId="77777777" w:rsidTr="00C224DE">
        <w:trPr>
          <w:trHeight w:val="673"/>
        </w:trPr>
        <w:tc>
          <w:tcPr>
            <w:tcW w:w="237" w:type="dxa"/>
            <w:shd w:val="clear" w:color="auto" w:fill="808080" w:themeFill="background1" w:themeFillShade="80"/>
          </w:tcPr>
          <w:p w14:paraId="64636810" w14:textId="77777777" w:rsidR="00C224DE" w:rsidRPr="004518C3" w:rsidRDefault="00C224DE" w:rsidP="00C224DE">
            <w:pPr>
              <w:jc w:val="left"/>
              <w:rPr>
                <w:rFonts w:asciiTheme="majorEastAsia" w:eastAsiaTheme="majorEastAsia" w:hAnsiTheme="majorEastAsia"/>
                <w:b/>
                <w:bCs/>
                <w:szCs w:val="22"/>
              </w:rPr>
            </w:pPr>
          </w:p>
        </w:tc>
        <w:tc>
          <w:tcPr>
            <w:tcW w:w="6349" w:type="dxa"/>
          </w:tcPr>
          <w:p w14:paraId="549C19DC" w14:textId="77777777" w:rsidR="00C224DE" w:rsidRPr="004518C3" w:rsidRDefault="00C224DE" w:rsidP="00C224DE">
            <w:pPr>
              <w:jc w:val="left"/>
              <w:rPr>
                <w:rStyle w:val="af0"/>
              </w:rPr>
            </w:pPr>
            <w:r>
              <w:rPr>
                <w:rStyle w:val="af0"/>
                <w:rFonts w:hint="eastAsia"/>
              </w:rPr>
              <w:t>１</w:t>
            </w:r>
            <w:r w:rsidRPr="00BE614B">
              <w:rPr>
                <w:rStyle w:val="af0"/>
                <w:rFonts w:hint="eastAsia"/>
              </w:rPr>
              <w:t xml:space="preserve">　</w:t>
            </w:r>
            <w:r w:rsidRPr="00C22BFD">
              <w:rPr>
                <w:rStyle w:val="af0"/>
                <w:rFonts w:hint="eastAsia"/>
              </w:rPr>
              <w:t>モンスーンの影響</w:t>
            </w:r>
            <w:r>
              <w:rPr>
                <w:rStyle w:val="af0"/>
                <w:rFonts w:hint="eastAsia"/>
              </w:rPr>
              <w:t>と</w:t>
            </w:r>
            <w:r w:rsidRPr="00C22BFD">
              <w:rPr>
                <w:rStyle w:val="af0"/>
                <w:rFonts w:hint="eastAsia"/>
              </w:rPr>
              <w:t>人々の生活</w:t>
            </w:r>
          </w:p>
        </w:tc>
        <w:tc>
          <w:tcPr>
            <w:tcW w:w="1411" w:type="dxa"/>
          </w:tcPr>
          <w:p w14:paraId="0398E3EB" w14:textId="77777777" w:rsidR="00C224DE" w:rsidRPr="004518C3" w:rsidRDefault="00C224DE" w:rsidP="00C224DE">
            <w:pPr>
              <w:jc w:val="left"/>
              <w:rPr>
                <w:rFonts w:eastAsia="游ゴシック"/>
                <w:sz w:val="18"/>
              </w:rPr>
            </w:pPr>
            <w:r w:rsidRPr="004518C3">
              <w:rPr>
                <w:rFonts w:eastAsia="游ゴシック" w:hint="eastAsia"/>
                <w:sz w:val="18"/>
              </w:rPr>
              <w:t>教科書</w:t>
            </w:r>
            <w:r w:rsidRPr="004518C3">
              <w:rPr>
                <w:rFonts w:eastAsia="游ゴシック" w:hint="eastAsia"/>
                <w:sz w:val="18"/>
              </w:rPr>
              <w:t xml:space="preserve"> </w:t>
            </w:r>
          </w:p>
          <w:p w14:paraId="1B6C5D6E" w14:textId="77777777" w:rsidR="00C224DE" w:rsidRPr="000A03B9" w:rsidRDefault="00C224DE" w:rsidP="00C224DE">
            <w:pPr>
              <w:jc w:val="left"/>
              <w:rPr>
                <w:rFonts w:eastAsia="游ゴシック"/>
                <w:sz w:val="18"/>
              </w:rPr>
            </w:pPr>
            <w:r w:rsidRPr="004518C3">
              <w:rPr>
                <w:rFonts w:eastAsia="游ゴシック" w:hint="eastAsia"/>
                <w:sz w:val="18"/>
              </w:rPr>
              <w:t>p.</w:t>
            </w:r>
            <w:r>
              <w:rPr>
                <w:rFonts w:eastAsia="游ゴシック" w:hint="eastAsia"/>
                <w:sz w:val="18"/>
              </w:rPr>
              <w:t>76</w:t>
            </w:r>
            <w:r w:rsidRPr="004518C3">
              <w:rPr>
                <w:rFonts w:eastAsia="游ゴシック" w:hint="eastAsia"/>
                <w:sz w:val="18"/>
              </w:rPr>
              <w:t>～</w:t>
            </w:r>
            <w:r>
              <w:rPr>
                <w:rFonts w:eastAsia="游ゴシック" w:hint="eastAsia"/>
                <w:sz w:val="18"/>
              </w:rPr>
              <w:t>77</w:t>
            </w:r>
          </w:p>
        </w:tc>
        <w:tc>
          <w:tcPr>
            <w:tcW w:w="2459" w:type="dxa"/>
            <w:vAlign w:val="center"/>
          </w:tcPr>
          <w:p w14:paraId="2748FB23" w14:textId="77777777" w:rsidR="00C224DE" w:rsidRPr="004518C3" w:rsidRDefault="00C224DE" w:rsidP="00C224DE">
            <w:pPr>
              <w:ind w:firstLineChars="200" w:firstLine="360"/>
              <w:jc w:val="right"/>
              <w:rPr>
                <w:rFonts w:eastAsia="游ゴシック"/>
                <w:sz w:val="18"/>
              </w:rPr>
            </w:pPr>
            <w:r w:rsidRPr="004518C3">
              <w:rPr>
                <w:rFonts w:eastAsia="游ゴシック" w:hint="eastAsia"/>
                <w:sz w:val="18"/>
              </w:rPr>
              <w:t>年</w:t>
            </w:r>
            <w:r>
              <w:rPr>
                <w:rFonts w:eastAsia="游ゴシック" w:hint="eastAsia"/>
                <w:sz w:val="18"/>
              </w:rPr>
              <w:t xml:space="preserve">　　</w:t>
            </w:r>
            <w:r w:rsidRPr="004518C3">
              <w:rPr>
                <w:rFonts w:eastAsia="游ゴシック" w:hint="eastAsia"/>
                <w:sz w:val="18"/>
              </w:rPr>
              <w:t xml:space="preserve">　月　</w:t>
            </w:r>
            <w:r>
              <w:rPr>
                <w:rFonts w:eastAsia="游ゴシック" w:hint="eastAsia"/>
                <w:sz w:val="18"/>
              </w:rPr>
              <w:t xml:space="preserve">　</w:t>
            </w:r>
            <w:r w:rsidRPr="004518C3">
              <w:rPr>
                <w:rFonts w:eastAsia="游ゴシック" w:hint="eastAsia"/>
                <w:sz w:val="18"/>
              </w:rPr>
              <w:t xml:space="preserve">　日</w:t>
            </w:r>
          </w:p>
        </w:tc>
      </w:tr>
    </w:tbl>
    <w:p w14:paraId="4451CC9B" w14:textId="17B8DDCA" w:rsidR="00024899" w:rsidRPr="00B820FA" w:rsidRDefault="005C077C" w:rsidP="005B6309">
      <w:pPr>
        <w:adjustRightInd w:val="0"/>
        <w:ind w:left="2552"/>
        <w:rPr>
          <w:rStyle w:val="aa"/>
          <w:rFonts w:asciiTheme="minorHAnsi" w:eastAsia="游ゴシック" w:hAnsiTheme="minorHAnsi"/>
          <w:b/>
          <w:lang w:eastAsia="zh-TW"/>
        </w:rPr>
      </w:pPr>
      <w:r>
        <w:rPr>
          <w:rFonts w:hint="eastAsia"/>
          <w:noProof/>
        </w:rPr>
        <mc:AlternateContent>
          <mc:Choice Requires="wps">
            <w:drawing>
              <wp:anchor distT="0" distB="0" distL="114300" distR="114300" simplePos="0" relativeHeight="251663360" behindDoc="0" locked="0" layoutInCell="1" allowOverlap="1" wp14:anchorId="2A215258" wp14:editId="0CB9FE20">
                <wp:simplePos x="0" y="0"/>
                <wp:positionH relativeFrom="column">
                  <wp:posOffset>-104775</wp:posOffset>
                </wp:positionH>
                <wp:positionV relativeFrom="paragraph">
                  <wp:posOffset>-628650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2FFF4254" w14:textId="77777777" w:rsidR="005C077C" w:rsidRDefault="005C077C" w:rsidP="005C077C">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15258" id="_x0000_t202" coordsize="21600,21600" o:spt="202" path="m,l,21600r21600,l21600,xe">
                <v:stroke joinstyle="miter"/>
                <v:path gradientshapeok="t" o:connecttype="rect"/>
              </v:shapetype>
              <v:shape id="テキスト ボックス 1" o:spid="_x0000_s1026" type="#_x0000_t202" style="position:absolute;left:0;text-align:left;margin-left:-8.25pt;margin-top:-49.5pt;width:8in;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" filled="f" stroked="f" strokeweight=".5pt">
                <v:textbox>
                  <w:txbxContent>
                    <w:p w14:paraId="2FFF4254" w14:textId="77777777" w:rsidR="005C077C" w:rsidRDefault="005C077C" w:rsidP="005C077C">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B6309" w:rsidRPr="00B820FA">
        <w:rPr>
          <w:rStyle w:val="aa"/>
          <w:rFonts w:asciiTheme="minorHAnsi" w:eastAsia="游ゴシック" w:hAnsiTheme="minorHAnsi" w:hint="eastAsia"/>
          <w:b/>
          <w:sz w:val="28"/>
          <w:szCs w:val="28"/>
          <w:u w:val="single"/>
          <w:lang w:eastAsia="zh-TW"/>
        </w:rPr>
        <w:t xml:space="preserve">　　　</w:t>
      </w:r>
      <w:r w:rsidR="005B6309" w:rsidRPr="00B820FA">
        <w:rPr>
          <w:rStyle w:val="aa"/>
          <w:rFonts w:asciiTheme="minorHAnsi" w:eastAsia="游ゴシック" w:hAnsiTheme="minorHAnsi" w:hint="eastAsia"/>
          <w:b/>
          <w:sz w:val="24"/>
          <w:szCs w:val="24"/>
          <w:u w:val="single"/>
          <w:lang w:eastAsia="zh-TW"/>
        </w:rPr>
        <w:t xml:space="preserve">年　　　組　　　番／名前　　　　　　　　　　　　　　　　　</w:t>
      </w:r>
    </w:p>
    <w:p w14:paraId="1D8EB9A2" w14:textId="77777777" w:rsidR="001C4C90" w:rsidRPr="001C4C90" w:rsidRDefault="001C4C90" w:rsidP="001C4C90">
      <w:pPr>
        <w:rPr>
          <w:lang w:eastAsia="zh-TW"/>
        </w:rPr>
      </w:pPr>
    </w:p>
    <w:p w14:paraId="2E617826" w14:textId="690AC318" w:rsidR="00375906" w:rsidRPr="00375906" w:rsidRDefault="00063045" w:rsidP="00375906">
      <w:pPr>
        <w:pStyle w:val="ad"/>
        <w:rPr>
          <w:rStyle w:val="aa"/>
          <w:rFonts w:asciiTheme="minorHAnsi" w:eastAsia="游ゴシック" w:hAnsiTheme="minorHAnsi"/>
        </w:rPr>
      </w:pPr>
      <w:r>
        <w:rPr>
          <w:rStyle w:val="aa"/>
          <w:rFonts w:asciiTheme="minorHAnsi" w:eastAsia="游ゴシック" w:hAnsiTheme="minorHAnsi" w:hint="eastAsia"/>
        </w:rPr>
        <w:t>□</w:t>
      </w:r>
      <w:r w:rsidR="00FD6588" w:rsidRPr="00375906">
        <w:rPr>
          <w:rStyle w:val="aa"/>
          <w:rFonts w:asciiTheme="minorHAnsi" w:eastAsia="游ゴシック" w:hAnsiTheme="minorHAnsi" w:hint="eastAsia"/>
        </w:rPr>
        <w:t>学習課題</w:t>
      </w:r>
    </w:p>
    <w:p w14:paraId="352373E0" w14:textId="45A778ED" w:rsidR="00DE03E5" w:rsidRPr="00C26DEE" w:rsidRDefault="0012071C" w:rsidP="00C07958">
      <w:pPr>
        <w:pStyle w:val="ae"/>
        <w:ind w:firstLineChars="100" w:firstLine="220"/>
        <w:rPr>
          <w:rFonts w:asciiTheme="majorEastAsia" w:eastAsiaTheme="majorEastAsia" w:hAnsiTheme="majorEastAsia"/>
        </w:rPr>
      </w:pPr>
      <w:r w:rsidRPr="0012071C">
        <w:rPr>
          <w:rFonts w:hint="eastAsia"/>
        </w:rPr>
        <w:t>季節風（モンスーン）は</w:t>
      </w:r>
      <w:r w:rsidR="00A46932">
        <w:rPr>
          <w:rFonts w:hint="eastAsia"/>
        </w:rPr>
        <w:t>、</w:t>
      </w:r>
      <w:r w:rsidRPr="0012071C">
        <w:rPr>
          <w:rFonts w:hint="eastAsia"/>
        </w:rPr>
        <w:t>東南アジアの人々の生活にどのような影響を与えているのだろうか。</w:t>
      </w:r>
    </w:p>
    <w:p w14:paraId="27A5C52A" w14:textId="77777777" w:rsidR="0082486E" w:rsidRDefault="0082486E" w:rsidP="00A45C51">
      <w:pPr>
        <w:pStyle w:val="ae"/>
      </w:pPr>
      <w:r>
        <w:rPr>
          <w:rFonts w:hint="eastAsia"/>
        </w:rPr>
        <w:t>＜学習のポイント＞</w:t>
      </w:r>
    </w:p>
    <w:p w14:paraId="4DD24287" w14:textId="28C53A21" w:rsidR="00C07958" w:rsidRDefault="00C07958" w:rsidP="0089663E">
      <w:pPr>
        <w:pStyle w:val="a"/>
        <w:numPr>
          <w:ilvl w:val="0"/>
          <w:numId w:val="32"/>
        </w:numPr>
      </w:pPr>
      <w:r>
        <w:rPr>
          <w:rFonts w:hint="eastAsia"/>
        </w:rPr>
        <w:t xml:space="preserve">　</w:t>
      </w:r>
      <w:r w:rsidRPr="00C07958">
        <w:rPr>
          <w:rFonts w:hint="eastAsia"/>
        </w:rPr>
        <w:t>東南アジアの気候を特徴づける季節風（モンスーン）がもたらす降水量の季節変化</w:t>
      </w:r>
      <w:r w:rsidR="0089663E">
        <w:rPr>
          <w:rFonts w:hint="eastAsia"/>
        </w:rPr>
        <w:t>や</w:t>
      </w:r>
      <w:r w:rsidRPr="00C07958">
        <w:rPr>
          <w:rFonts w:hint="eastAsia"/>
        </w:rPr>
        <w:t>、</w:t>
      </w:r>
      <w:r w:rsidR="0089663E">
        <w:rPr>
          <w:rFonts w:hint="eastAsia"/>
        </w:rPr>
        <w:t>赤道からの距離は人々の生活にどのような影響を与えているのだろうか。</w:t>
      </w:r>
    </w:p>
    <w:p w14:paraId="333CD311" w14:textId="2870317F" w:rsidR="00C07958" w:rsidRDefault="00C07958" w:rsidP="00575CD1">
      <w:pPr>
        <w:pStyle w:val="a"/>
        <w:numPr>
          <w:ilvl w:val="0"/>
          <w:numId w:val="32"/>
        </w:numPr>
      </w:pPr>
      <w:r>
        <w:rPr>
          <w:rFonts w:hint="eastAsia"/>
        </w:rPr>
        <w:t xml:space="preserve">　</w:t>
      </w:r>
      <w:r w:rsidRPr="00C07958">
        <w:rPr>
          <w:rFonts w:hint="eastAsia"/>
        </w:rPr>
        <w:t>季節風は東南アジアの交易にどのよう</w:t>
      </w:r>
      <w:r w:rsidR="00575CD1">
        <w:rPr>
          <w:rFonts w:hint="eastAsia"/>
        </w:rPr>
        <w:t>な</w:t>
      </w:r>
      <w:r w:rsidRPr="00C07958">
        <w:rPr>
          <w:rFonts w:hint="eastAsia"/>
        </w:rPr>
        <w:t>影響</w:t>
      </w:r>
      <w:r w:rsidR="00575CD1">
        <w:rPr>
          <w:rFonts w:hint="eastAsia"/>
        </w:rPr>
        <w:t>を与え</w:t>
      </w:r>
      <w:r w:rsidRPr="00C07958">
        <w:rPr>
          <w:rFonts w:hint="eastAsia"/>
        </w:rPr>
        <w:t>、</w:t>
      </w:r>
      <w:r w:rsidR="00575CD1">
        <w:rPr>
          <w:rFonts w:hint="eastAsia"/>
        </w:rPr>
        <w:t>それは、地域の人々の生活にどのような影響を与えているのだろうか</w:t>
      </w:r>
      <w:r w:rsidRPr="00C07958">
        <w:rPr>
          <w:rFonts w:hint="eastAsia"/>
        </w:rPr>
        <w:t>。</w:t>
      </w:r>
    </w:p>
    <w:p w14:paraId="32BF2D38" w14:textId="60871A26" w:rsidR="00525FAA" w:rsidRDefault="00C07958" w:rsidP="00575CD1">
      <w:pPr>
        <w:pStyle w:val="a"/>
        <w:numPr>
          <w:ilvl w:val="0"/>
          <w:numId w:val="32"/>
        </w:numPr>
      </w:pPr>
      <w:r>
        <w:rPr>
          <w:rFonts w:hint="eastAsia"/>
        </w:rPr>
        <w:t xml:space="preserve">　</w:t>
      </w:r>
      <w:r w:rsidR="00575CD1">
        <w:rPr>
          <w:rFonts w:hint="eastAsia"/>
        </w:rPr>
        <w:t>東南アジアでみられる</w:t>
      </w:r>
      <w:r w:rsidRPr="00C07958">
        <w:rPr>
          <w:rFonts w:hint="eastAsia"/>
        </w:rPr>
        <w:t>多民族国家</w:t>
      </w:r>
      <w:r w:rsidR="00795B54">
        <w:rPr>
          <w:rFonts w:hint="eastAsia"/>
        </w:rPr>
        <w:t>では</w:t>
      </w:r>
      <w:r w:rsidR="00A46932">
        <w:rPr>
          <w:rFonts w:hint="eastAsia"/>
        </w:rPr>
        <w:t>、</w:t>
      </w:r>
      <w:r w:rsidRPr="00C07958">
        <w:rPr>
          <w:rFonts w:hint="eastAsia"/>
        </w:rPr>
        <w:t>どのよう</w:t>
      </w:r>
      <w:r w:rsidR="00795B54">
        <w:rPr>
          <w:rFonts w:hint="eastAsia"/>
        </w:rPr>
        <w:t>に</w:t>
      </w:r>
      <w:r w:rsidRPr="00C07958">
        <w:rPr>
          <w:rFonts w:hint="eastAsia"/>
        </w:rPr>
        <w:t>民族共生を図っているのだろうか。</w:t>
      </w:r>
    </w:p>
    <w:p w14:paraId="36C285B8" w14:textId="77777777" w:rsidR="000D0A8B" w:rsidRDefault="000D0A8B" w:rsidP="00C07958">
      <w:pPr>
        <w:ind w:leftChars="129" w:left="708" w:hangingChars="193" w:hanging="424"/>
      </w:pPr>
    </w:p>
    <w:p w14:paraId="4B22848E" w14:textId="6DD8B26A" w:rsidR="000D0A8B" w:rsidRPr="00375906" w:rsidRDefault="00504E19" w:rsidP="000D0A8B">
      <w:pPr>
        <w:pStyle w:val="ad"/>
        <w:rPr>
          <w:rStyle w:val="aa"/>
          <w:rFonts w:asciiTheme="minorHAnsi" w:eastAsia="游ゴシック" w:hAnsiTheme="minorHAnsi"/>
        </w:rPr>
      </w:pPr>
      <w:r w:rsidRPr="00504E19">
        <w:rPr>
          <w:rStyle w:val="aa"/>
          <w:rFonts w:asciiTheme="minorHAnsi" w:eastAsia="游ゴシック" w:hAnsiTheme="minorHAnsi" w:hint="eastAsia"/>
          <w:bdr w:val="single" w:sz="4" w:space="0" w:color="auto"/>
        </w:rPr>
        <w:t>Q</w:t>
      </w:r>
      <w:r>
        <w:rPr>
          <w:rStyle w:val="aa"/>
          <w:rFonts w:asciiTheme="minorHAnsi" w:eastAsia="游ゴシック" w:hAnsiTheme="minorHAnsi" w:hint="eastAsia"/>
        </w:rPr>
        <w:t>トンレサップ湖周辺で、高床住居がみられるのはなぜだろうか。</w:t>
      </w:r>
    </w:p>
    <w:p w14:paraId="716C4EB3" w14:textId="77777777" w:rsidR="005E5715" w:rsidRDefault="00D239C2" w:rsidP="005E5715">
      <w:pPr>
        <w:pStyle w:val="ae"/>
        <w:ind w:firstLineChars="129" w:firstLine="284"/>
        <w:rPr>
          <w:rFonts w:ascii="游ゴシック" w:hAnsi="游ゴシック"/>
          <w:b/>
          <w:bCs/>
          <w:noProof/>
          <w:color w:val="FF0000"/>
          <w:szCs w:val="21"/>
        </w:rPr>
      </w:pPr>
      <w:r>
        <w:rPr>
          <w:rFonts w:hint="eastAsia"/>
        </w:rPr>
        <w:t>A</w:t>
      </w:r>
      <w:r>
        <w:rPr>
          <w:rFonts w:hint="eastAsia"/>
        </w:rPr>
        <w:t>．</w:t>
      </w:r>
      <w:r w:rsidR="00730EF6">
        <w:rPr>
          <w:rFonts w:hint="eastAsia"/>
        </w:rPr>
        <w:t xml:space="preserve">〔　　</w:t>
      </w:r>
      <w:r w:rsidR="00730EF6" w:rsidRPr="00A5124A">
        <w:rPr>
          <w:rFonts w:ascii="游ゴシック" w:hAnsi="游ゴシック" w:hint="eastAsia"/>
          <w:b/>
          <w:bCs/>
          <w:noProof/>
          <w:color w:val="FF0000"/>
          <w:szCs w:val="21"/>
        </w:rPr>
        <w:t>（例）トンレサップ湖は、季節で水位が大きく変動し、特に雨季になると湖の水位が大き</w:t>
      </w:r>
    </w:p>
    <w:p w14:paraId="7E86564A" w14:textId="14DA9F5B" w:rsidR="000D0A8B" w:rsidRPr="005E5715" w:rsidRDefault="005E5715" w:rsidP="005E5715">
      <w:pPr>
        <w:pStyle w:val="ae"/>
        <w:ind w:firstLineChars="129" w:firstLine="284"/>
        <w:rPr>
          <w:rFonts w:ascii="游ゴシック" w:hAnsi="游ゴシック"/>
          <w:b/>
          <w:bCs/>
          <w:noProof/>
          <w:color w:val="FF0000"/>
          <w:szCs w:val="21"/>
        </w:rPr>
      </w:pPr>
      <w:r>
        <w:rPr>
          <w:rFonts w:ascii="游ゴシック" w:hAnsi="游ゴシック" w:hint="eastAsia"/>
          <w:b/>
          <w:bCs/>
          <w:noProof/>
          <w:color w:val="FF0000"/>
          <w:szCs w:val="21"/>
        </w:rPr>
        <w:t xml:space="preserve">　　　　　</w:t>
      </w:r>
      <w:r w:rsidR="00730EF6" w:rsidRPr="00A5124A">
        <w:rPr>
          <w:rFonts w:ascii="游ゴシック" w:hAnsi="游ゴシック" w:hint="eastAsia"/>
          <w:b/>
          <w:bCs/>
          <w:noProof/>
          <w:color w:val="FF0000"/>
          <w:szCs w:val="21"/>
        </w:rPr>
        <w:t>く上昇し、周囲の低地が水没することがある</w:t>
      </w:r>
      <w:r w:rsidR="00A5124A" w:rsidRPr="00A5124A">
        <w:rPr>
          <w:rFonts w:ascii="游ゴシック" w:hAnsi="游ゴシック" w:hint="eastAsia"/>
          <w:b/>
          <w:bCs/>
          <w:noProof/>
          <w:color w:val="FF0000"/>
          <w:szCs w:val="21"/>
        </w:rPr>
        <w:t>か</w:t>
      </w:r>
      <w:r w:rsidR="00730EF6" w:rsidRPr="00A5124A">
        <w:rPr>
          <w:rFonts w:ascii="游ゴシック" w:hAnsi="游ゴシック" w:hint="eastAsia"/>
          <w:b/>
          <w:bCs/>
          <w:noProof/>
          <w:color w:val="FF0000"/>
          <w:szCs w:val="21"/>
        </w:rPr>
        <w:t>ら。</w:t>
      </w:r>
      <w:r w:rsidR="00A5124A" w:rsidRPr="00A5124A">
        <w:rPr>
          <w:rFonts w:ascii="游ゴシック" w:hAnsi="游ゴシック" w:hint="eastAsia"/>
          <w:b/>
          <w:bCs/>
          <w:noProof/>
          <w:color w:val="FF0000"/>
          <w:szCs w:val="21"/>
        </w:rPr>
        <w:t xml:space="preserve">　</w:t>
      </w:r>
      <w:r w:rsidR="00730EF6">
        <w:rPr>
          <w:rFonts w:hint="eastAsia"/>
        </w:rPr>
        <w:t xml:space="preserve">　　　　　　　　　　　　　　　　〕</w:t>
      </w:r>
      <w:r w:rsidR="00192CAC">
        <w:t xml:space="preserve"> </w:t>
      </w:r>
    </w:p>
    <w:p w14:paraId="2994C3A6" w14:textId="77777777" w:rsidR="000D0A8B" w:rsidRDefault="000D0A8B" w:rsidP="00C07958">
      <w:pPr>
        <w:ind w:leftChars="129" w:left="708" w:hangingChars="193" w:hanging="424"/>
      </w:pPr>
    </w:p>
    <w:p w14:paraId="1D8826C1" w14:textId="7BE3CFAD" w:rsidR="00855F68" w:rsidRPr="00DB18E1" w:rsidRDefault="0012071C" w:rsidP="00DB18E1">
      <w:pPr>
        <w:spacing w:line="240" w:lineRule="exact"/>
        <w:rPr>
          <w:rFonts w:ascii="游ゴシック" w:eastAsia="游ゴシック" w:hAnsi="游ゴシック"/>
          <w:b/>
          <w:bCs/>
        </w:rPr>
      </w:pPr>
      <w:r w:rsidRPr="00DB18E1">
        <w:rPr>
          <w:rFonts w:ascii="游ゴシック" w:eastAsia="游ゴシック" w:hAnsi="游ゴシック" w:hint="eastAsia"/>
          <w:b/>
          <w:bCs/>
        </w:rPr>
        <w:t>●モンスーンの影響を受ける人々の生活</w:t>
      </w:r>
    </w:p>
    <w:p w14:paraId="5AF7DB89" w14:textId="77777777" w:rsidR="00855F68" w:rsidRDefault="00C07958" w:rsidP="008C1E7F">
      <w:pPr>
        <w:pStyle w:val="a"/>
        <w:numPr>
          <w:ilvl w:val="0"/>
          <w:numId w:val="31"/>
        </w:numPr>
        <w:ind w:left="709" w:hanging="284"/>
      </w:pPr>
      <w:r>
        <w:rPr>
          <w:rFonts w:hint="eastAsia"/>
        </w:rPr>
        <w:t>東南アジア</w:t>
      </w:r>
    </w:p>
    <w:p w14:paraId="346905A7" w14:textId="15CCDFAC" w:rsidR="004E0627" w:rsidRPr="0012071C" w:rsidRDefault="00C07958" w:rsidP="00300CC2">
      <w:pPr>
        <w:pStyle w:val="a"/>
        <w:numPr>
          <w:ilvl w:val="0"/>
          <w:numId w:val="0"/>
        </w:numPr>
        <w:ind w:left="851"/>
      </w:pPr>
      <w:r w:rsidRPr="00C07958">
        <w:rPr>
          <w:rFonts w:hint="eastAsia"/>
        </w:rPr>
        <w:t>…インドシナ半島を中心とする大陸部</w:t>
      </w:r>
      <w:r>
        <w:rPr>
          <w:rFonts w:hint="eastAsia"/>
        </w:rPr>
        <w:t>、</w:t>
      </w:r>
      <w:r w:rsidRPr="00C07958">
        <w:rPr>
          <w:rFonts w:hint="eastAsia"/>
        </w:rPr>
        <w:t>マレー半島および列状に連なる島々からなる島嶼部</w:t>
      </w:r>
    </w:p>
    <w:p w14:paraId="28E4E9BE" w14:textId="776BE7C0" w:rsidR="00A45C51" w:rsidRDefault="00855F68" w:rsidP="008C1E7F">
      <w:pPr>
        <w:pStyle w:val="af1"/>
        <w:numPr>
          <w:ilvl w:val="0"/>
          <w:numId w:val="31"/>
        </w:numPr>
        <w:ind w:left="709" w:hanging="284"/>
      </w:pPr>
      <w:r w:rsidRPr="00855F68">
        <w:rPr>
          <w:rFonts w:hint="eastAsia"/>
        </w:rPr>
        <w:t>赤道付近</w:t>
      </w:r>
      <w:r w:rsidR="00300CC2">
        <w:rPr>
          <w:rFonts w:hint="eastAsia"/>
        </w:rPr>
        <w:t>に位置する</w:t>
      </w:r>
      <w:r w:rsidRPr="00855F68">
        <w:rPr>
          <w:rFonts w:hint="eastAsia"/>
        </w:rPr>
        <w:t>島嶼部…１年を通して雨が多い→</w:t>
      </w:r>
      <w:r w:rsidRPr="005B4E75">
        <w:rPr>
          <w:rFonts w:hint="eastAsia"/>
        </w:rPr>
        <w:t>熱帯雨林気候</w:t>
      </w:r>
    </w:p>
    <w:p w14:paraId="28AF0E35" w14:textId="2D818251" w:rsidR="00855F68" w:rsidRDefault="00855F68" w:rsidP="008C1E7F">
      <w:pPr>
        <w:pStyle w:val="af1"/>
        <w:numPr>
          <w:ilvl w:val="0"/>
          <w:numId w:val="31"/>
        </w:numPr>
        <w:ind w:left="709" w:hanging="284"/>
      </w:pPr>
      <w:r w:rsidRPr="00855F68">
        <w:rPr>
          <w:rFonts w:hint="eastAsia"/>
        </w:rPr>
        <w:t>大陸部…</w:t>
      </w:r>
      <w:r w:rsidR="0049304D">
        <w:rPr>
          <w:rFonts w:hint="eastAsia"/>
        </w:rPr>
        <w:t xml:space="preserve">〔　　</w:t>
      </w:r>
      <w:r w:rsidRPr="0049304D">
        <w:rPr>
          <w:rFonts w:ascii="游ゴシック" w:eastAsia="游ゴシック" w:hAnsi="游ゴシック" w:hint="eastAsia"/>
          <w:b/>
          <w:bCs/>
          <w:color w:val="FF0000"/>
        </w:rPr>
        <w:t>季節風（モンスーン）</w:t>
      </w:r>
      <w:r w:rsidR="0049304D">
        <w:rPr>
          <w:rFonts w:hint="eastAsia"/>
        </w:rPr>
        <w:t xml:space="preserve">　　〕</w:t>
      </w:r>
      <w:r w:rsidRPr="00855F68">
        <w:rPr>
          <w:rFonts w:hint="eastAsia"/>
        </w:rPr>
        <w:t>の影響</w:t>
      </w:r>
      <w:r w:rsidR="00AB2AC7">
        <w:rPr>
          <w:rFonts w:hint="eastAsia"/>
        </w:rPr>
        <w:t>を受ける</w:t>
      </w:r>
    </w:p>
    <w:p w14:paraId="4B18FA09" w14:textId="77777777" w:rsidR="00855F68" w:rsidRPr="00855F68" w:rsidRDefault="00855F68" w:rsidP="00855F68">
      <w:pPr>
        <w:pStyle w:val="af1"/>
        <w:ind w:left="851" w:firstLine="0"/>
      </w:pPr>
      <w:r w:rsidRPr="00855F68">
        <w:rPr>
          <w:rFonts w:hint="eastAsia"/>
        </w:rPr>
        <w:t>・夏は海から大陸に向かって南西の季節風</w:t>
      </w:r>
    </w:p>
    <w:p w14:paraId="183CF8E6" w14:textId="1FB73D90" w:rsidR="00855F68" w:rsidRPr="00855F68" w:rsidRDefault="00855F68" w:rsidP="00855F68">
      <w:pPr>
        <w:pStyle w:val="af1"/>
        <w:ind w:left="851" w:firstLine="0"/>
      </w:pPr>
      <w:r w:rsidRPr="00855F68">
        <w:rPr>
          <w:rFonts w:hint="eastAsia"/>
        </w:rPr>
        <w:t xml:space="preserve">　湿った空気が吹き込む…</w:t>
      </w:r>
      <w:r w:rsidR="0049304D">
        <w:rPr>
          <w:rFonts w:hint="eastAsia"/>
        </w:rPr>
        <w:t xml:space="preserve">〔　　</w:t>
      </w:r>
      <w:r w:rsidRPr="00855F68">
        <w:rPr>
          <w:rFonts w:ascii="游ゴシック" w:eastAsia="游ゴシック" w:hAnsi="游ゴシック" w:hint="eastAsia"/>
          <w:b/>
          <w:bCs/>
          <w:color w:val="FF0000"/>
        </w:rPr>
        <w:t>雨季</w:t>
      </w:r>
      <w:r w:rsidR="0049304D">
        <w:rPr>
          <w:rFonts w:hint="eastAsia"/>
        </w:rPr>
        <w:t xml:space="preserve">　　〕</w:t>
      </w:r>
    </w:p>
    <w:p w14:paraId="762549EC" w14:textId="5906FD0F" w:rsidR="00855F68" w:rsidRPr="00855F68" w:rsidRDefault="00855F68" w:rsidP="00855F68">
      <w:pPr>
        <w:pStyle w:val="af1"/>
        <w:ind w:left="851" w:firstLine="0"/>
      </w:pPr>
      <w:r w:rsidRPr="00855F68">
        <w:rPr>
          <w:rFonts w:hint="eastAsia"/>
        </w:rPr>
        <w:t>・冬は大陸から海に向かって北東の季節風</w:t>
      </w:r>
    </w:p>
    <w:p w14:paraId="0F91CFAF" w14:textId="413AB262" w:rsidR="00855F68" w:rsidRPr="00855F68" w:rsidRDefault="00855F68" w:rsidP="00855F68">
      <w:pPr>
        <w:pStyle w:val="af1"/>
        <w:ind w:left="851" w:firstLine="0"/>
      </w:pPr>
      <w:r w:rsidRPr="00855F68">
        <w:rPr>
          <w:rFonts w:hint="eastAsia"/>
        </w:rPr>
        <w:t xml:space="preserve">　乾いた空気が吹き込む…</w:t>
      </w:r>
      <w:r w:rsidR="0049304D">
        <w:rPr>
          <w:rFonts w:hint="eastAsia"/>
        </w:rPr>
        <w:t xml:space="preserve">〔　　</w:t>
      </w:r>
      <w:r w:rsidRPr="00855F68">
        <w:rPr>
          <w:rFonts w:ascii="游ゴシック" w:eastAsia="游ゴシック" w:hAnsi="游ゴシック" w:hint="eastAsia"/>
          <w:b/>
          <w:bCs/>
          <w:color w:val="FF0000"/>
        </w:rPr>
        <w:t>乾季</w:t>
      </w:r>
      <w:r w:rsidR="0049304D">
        <w:rPr>
          <w:rFonts w:hint="eastAsia"/>
        </w:rPr>
        <w:t xml:space="preserve">　　〕</w:t>
      </w:r>
    </w:p>
    <w:p w14:paraId="4C99118D" w14:textId="7136207C" w:rsidR="00855F68" w:rsidRDefault="00855F68" w:rsidP="00855F68">
      <w:pPr>
        <w:pStyle w:val="af1"/>
        <w:ind w:left="851" w:firstLine="0"/>
      </w:pPr>
      <w:r w:rsidRPr="00855F68">
        <w:rPr>
          <w:rFonts w:hint="eastAsia"/>
        </w:rPr>
        <w:t xml:space="preserve">　→サバナ気候</w:t>
      </w:r>
    </w:p>
    <w:p w14:paraId="7589E46C" w14:textId="77777777" w:rsidR="00AB2AC7" w:rsidRDefault="00AB2AC7" w:rsidP="00AB2AC7">
      <w:pPr>
        <w:pStyle w:val="af1"/>
        <w:numPr>
          <w:ilvl w:val="0"/>
          <w:numId w:val="31"/>
        </w:numPr>
        <w:ind w:left="709" w:hanging="284"/>
      </w:pPr>
      <w:r w:rsidRPr="00855F68">
        <w:rPr>
          <w:rFonts w:hint="eastAsia"/>
        </w:rPr>
        <w:t>環境を改変した暮らし</w:t>
      </w:r>
    </w:p>
    <w:p w14:paraId="29509A2D" w14:textId="4B27446A" w:rsidR="00855F68" w:rsidRDefault="00855F68" w:rsidP="004C58F9">
      <w:pPr>
        <w:pStyle w:val="af1"/>
        <w:ind w:left="851" w:firstLine="0"/>
      </w:pPr>
      <w:r w:rsidRPr="00855F68">
        <w:rPr>
          <w:rFonts w:hint="eastAsia"/>
        </w:rPr>
        <w:t>メコン川やチャオプラヤ川などの河口付近</w:t>
      </w:r>
      <w:r w:rsidR="004C58F9">
        <w:rPr>
          <w:rFonts w:hint="eastAsia"/>
        </w:rPr>
        <w:t>には</w:t>
      </w:r>
      <w:r w:rsidR="003A4A3B">
        <w:rPr>
          <w:rFonts w:hint="eastAsia"/>
        </w:rPr>
        <w:t>広大</w:t>
      </w:r>
      <w:r w:rsidRPr="00855F68">
        <w:rPr>
          <w:rFonts w:hint="eastAsia"/>
        </w:rPr>
        <w:t>な</w:t>
      </w:r>
      <w:r w:rsidR="0049304D">
        <w:rPr>
          <w:rFonts w:hint="eastAsia"/>
        </w:rPr>
        <w:t xml:space="preserve">〔　　</w:t>
      </w:r>
      <w:r w:rsidRPr="0049304D">
        <w:rPr>
          <w:rFonts w:ascii="游ゴシック" w:eastAsia="游ゴシック" w:hAnsi="游ゴシック" w:hint="eastAsia"/>
          <w:b/>
          <w:bCs/>
          <w:color w:val="FF0000"/>
        </w:rPr>
        <w:t>三角州（デルタ）</w:t>
      </w:r>
      <w:r w:rsidR="0049304D">
        <w:rPr>
          <w:rFonts w:hint="eastAsia"/>
        </w:rPr>
        <w:t xml:space="preserve">　　〕</w:t>
      </w:r>
      <w:r w:rsidRPr="00855F68">
        <w:rPr>
          <w:rFonts w:hint="eastAsia"/>
        </w:rPr>
        <w:t>が発達</w:t>
      </w:r>
    </w:p>
    <w:p w14:paraId="5C5EBB5E" w14:textId="77777777" w:rsidR="005F2EED" w:rsidRDefault="00855F68" w:rsidP="005F2EED">
      <w:pPr>
        <w:pStyle w:val="af1"/>
        <w:ind w:left="709" w:firstLineChars="100" w:firstLine="220"/>
      </w:pPr>
      <w:r w:rsidRPr="00855F68">
        <w:rPr>
          <w:rFonts w:hint="eastAsia"/>
        </w:rPr>
        <w:t>→雨季には水没</w:t>
      </w:r>
      <w:r w:rsidR="005F2EED">
        <w:rPr>
          <w:rFonts w:hint="eastAsia"/>
        </w:rPr>
        <w:t>→</w:t>
      </w:r>
      <w:r w:rsidRPr="00855F68">
        <w:rPr>
          <w:rFonts w:hint="eastAsia"/>
        </w:rPr>
        <w:t>居住や農業には不向き</w:t>
      </w:r>
      <w:r>
        <w:rPr>
          <w:rFonts w:hint="eastAsia"/>
        </w:rPr>
        <w:t>→</w:t>
      </w:r>
      <w:r w:rsidRPr="00855F68">
        <w:rPr>
          <w:rFonts w:hint="eastAsia"/>
        </w:rPr>
        <w:t>運河や用水路の敷設→</w:t>
      </w:r>
      <w:r w:rsidR="005F2EED">
        <w:rPr>
          <w:rFonts w:hint="eastAsia"/>
        </w:rPr>
        <w:t>人々が移り住んで、</w:t>
      </w:r>
      <w:r w:rsidRPr="00855F68">
        <w:rPr>
          <w:rFonts w:hint="eastAsia"/>
        </w:rPr>
        <w:t>農業・商</w:t>
      </w:r>
    </w:p>
    <w:p w14:paraId="140DCC53" w14:textId="7DFC8A9E" w:rsidR="00855F68" w:rsidRDefault="00855F68" w:rsidP="005F2EED">
      <w:pPr>
        <w:pStyle w:val="af1"/>
        <w:ind w:left="709" w:firstLineChars="200" w:firstLine="440"/>
      </w:pPr>
      <w:r w:rsidRPr="00855F68">
        <w:rPr>
          <w:rFonts w:hint="eastAsia"/>
        </w:rPr>
        <w:t>業が活発に</w:t>
      </w:r>
    </w:p>
    <w:p w14:paraId="2A7E4CF0" w14:textId="77777777" w:rsidR="00D5169E" w:rsidRDefault="00D5169E" w:rsidP="0012071C">
      <w:pPr>
        <w:pStyle w:val="ad"/>
      </w:pPr>
    </w:p>
    <w:p w14:paraId="7AC8862A" w14:textId="62B4FC1F" w:rsidR="0012071C" w:rsidRPr="0012071C" w:rsidRDefault="0028696F" w:rsidP="0012071C">
      <w:pPr>
        <w:pStyle w:val="ad"/>
      </w:pPr>
      <w:r>
        <w:rPr>
          <w:rFonts w:hint="eastAsia"/>
          <w:noProof/>
        </w:rPr>
        <w:lastRenderedPageBreak/>
        <mc:AlternateContent>
          <mc:Choice Requires="wps">
            <w:drawing>
              <wp:anchor distT="0" distB="0" distL="114300" distR="114300" simplePos="0" relativeHeight="251661312" behindDoc="0" locked="0" layoutInCell="1" allowOverlap="1" wp14:anchorId="54392EEA" wp14:editId="614011D6">
                <wp:simplePos x="0" y="0"/>
                <wp:positionH relativeFrom="column">
                  <wp:posOffset>-76200</wp:posOffset>
                </wp:positionH>
                <wp:positionV relativeFrom="paragraph">
                  <wp:posOffset>-305435</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0317223" w14:textId="77777777" w:rsidR="0028696F" w:rsidRDefault="0028696F" w:rsidP="0028696F">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92EEA" id="_x0000_s1027" type="#_x0000_t202" style="position:absolute;margin-left:-6pt;margin-top:-24.05pt;width:531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" filled="f" stroked="f" strokeweight=".5pt">
                <v:textbox>
                  <w:txbxContent>
                    <w:p w14:paraId="10317223" w14:textId="77777777" w:rsidR="0028696F" w:rsidRDefault="0028696F" w:rsidP="0028696F">
                      <w:pPr>
                        <w:jc w:val="right"/>
                      </w:pPr>
                      <w:r w:rsidRPr="00F94AB5">
                        <w:rPr>
                          <w:rFonts w:hint="eastAsia"/>
                          <w:bdr w:val="single" w:sz="4" w:space="0" w:color="auto"/>
                        </w:rPr>
                        <w:t>部分サンプル</w:t>
                      </w:r>
                    </w:p>
                  </w:txbxContent>
                </v:textbox>
              </v:shape>
            </w:pict>
          </mc:Fallback>
        </mc:AlternateContent>
      </w:r>
      <w:r w:rsidR="0012071C" w:rsidRPr="0012071C">
        <w:rPr>
          <w:rFonts w:hint="eastAsia"/>
        </w:rPr>
        <w:t>●モンスーンを</w:t>
      </w:r>
      <w:r w:rsidR="00340EDB">
        <w:rPr>
          <w:rFonts w:hint="eastAsia"/>
        </w:rPr>
        <w:t>活用</w:t>
      </w:r>
      <w:r w:rsidR="0012071C" w:rsidRPr="0012071C">
        <w:rPr>
          <w:rFonts w:hint="eastAsia"/>
        </w:rPr>
        <w:t>した交易の歴史</w:t>
      </w:r>
    </w:p>
    <w:p w14:paraId="5E604437" w14:textId="5A547FCA" w:rsidR="001970F9" w:rsidRPr="001970F9" w:rsidRDefault="00855F68" w:rsidP="000525DC">
      <w:pPr>
        <w:pStyle w:val="a"/>
        <w:numPr>
          <w:ilvl w:val="0"/>
          <w:numId w:val="31"/>
        </w:numPr>
        <w:ind w:hanging="14"/>
      </w:pPr>
      <w:r w:rsidRPr="00855F68">
        <w:rPr>
          <w:rFonts w:hint="eastAsia"/>
        </w:rPr>
        <w:t>季節風を利用した海上交易</w:t>
      </w:r>
      <w:r w:rsidR="001970F9" w:rsidRPr="001970F9">
        <w:rPr>
          <w:rFonts w:hint="eastAsia"/>
          <w:noProof/>
        </w:rPr>
        <w:t>…</w:t>
      </w:r>
      <w:r w:rsidR="00F1481C">
        <w:rPr>
          <w:rFonts w:hint="eastAsia"/>
          <w:noProof/>
        </w:rPr>
        <w:t>古代から海上交易が行われた</w:t>
      </w:r>
      <w:r w:rsidR="00EC768B">
        <w:rPr>
          <w:rFonts w:hint="eastAsia"/>
          <w:noProof/>
        </w:rPr>
        <w:t>。</w:t>
      </w:r>
      <w:r w:rsidR="00F1481C">
        <w:rPr>
          <w:rFonts w:hint="eastAsia"/>
          <w:noProof/>
        </w:rPr>
        <w:t>特に島嶼部は海上交通</w:t>
      </w:r>
      <w:r w:rsidR="001970F9" w:rsidRPr="001970F9">
        <w:rPr>
          <w:rFonts w:hint="eastAsia"/>
          <w:noProof/>
        </w:rPr>
        <w:t>の拠点</w:t>
      </w:r>
    </w:p>
    <w:p w14:paraId="6460D5EE" w14:textId="56D6F46C" w:rsidR="00F22AE5" w:rsidRPr="00F22AE5" w:rsidRDefault="001970F9" w:rsidP="000525DC">
      <w:pPr>
        <w:ind w:leftChars="400" w:left="1100" w:hangingChars="100" w:hanging="220"/>
        <w:rPr>
          <w:noProof/>
        </w:rPr>
      </w:pPr>
      <w:r w:rsidRPr="001970F9">
        <w:rPr>
          <w:rFonts w:hint="eastAsia"/>
          <w:noProof/>
        </w:rPr>
        <w:t>→ムスリム商人</w:t>
      </w:r>
      <w:r>
        <w:rPr>
          <w:rFonts w:hint="eastAsia"/>
          <w:noProof/>
        </w:rPr>
        <w:t>、</w:t>
      </w:r>
      <w:r w:rsidR="0030108B">
        <w:rPr>
          <w:rFonts w:hint="eastAsia"/>
          <w:noProof/>
        </w:rPr>
        <w:t>中国人</w:t>
      </w:r>
      <w:r>
        <w:rPr>
          <w:rFonts w:hint="eastAsia"/>
          <w:noProof/>
        </w:rPr>
        <w:t>、</w:t>
      </w:r>
      <w:r w:rsidR="00EA4B21">
        <w:rPr>
          <w:rFonts w:hint="eastAsia"/>
          <w:noProof/>
        </w:rPr>
        <w:t>インド人</w:t>
      </w:r>
      <w:r w:rsidRPr="001970F9">
        <w:rPr>
          <w:rFonts w:hint="eastAsia"/>
          <w:noProof/>
        </w:rPr>
        <w:t>が渡来</w:t>
      </w:r>
      <w:r>
        <w:rPr>
          <w:rFonts w:hint="eastAsia"/>
          <w:noProof/>
        </w:rPr>
        <w:t>…</w:t>
      </w:r>
      <w:r w:rsidRPr="001970F9">
        <w:rPr>
          <w:rFonts w:hint="eastAsia"/>
          <w:noProof/>
        </w:rPr>
        <w:t>宗教や言語など</w:t>
      </w:r>
      <w:r>
        <w:rPr>
          <w:rFonts w:hint="eastAsia"/>
          <w:noProof/>
        </w:rPr>
        <w:t>、</w:t>
      </w:r>
      <w:r w:rsidRPr="001970F9">
        <w:rPr>
          <w:rFonts w:hint="eastAsia"/>
          <w:noProof/>
        </w:rPr>
        <w:t>まざまな文化が流入</w:t>
      </w:r>
    </w:p>
    <w:p w14:paraId="57280F90" w14:textId="205AD0A1" w:rsidR="001970F9" w:rsidRDefault="001970F9" w:rsidP="001970F9">
      <w:pPr>
        <w:pStyle w:val="a"/>
        <w:numPr>
          <w:ilvl w:val="0"/>
          <w:numId w:val="31"/>
        </w:numPr>
        <w:ind w:left="709" w:hanging="284"/>
        <w:rPr>
          <w:noProof/>
        </w:rPr>
      </w:pPr>
      <w:r>
        <w:rPr>
          <w:rFonts w:hint="eastAsia"/>
          <w:noProof/>
        </w:rPr>
        <w:t>宗教の伝播</w:t>
      </w:r>
    </w:p>
    <w:p w14:paraId="12A7C20F" w14:textId="6D36D1C0" w:rsidR="001970F9" w:rsidRDefault="001970F9" w:rsidP="00F22AE5">
      <w:pPr>
        <w:pStyle w:val="a"/>
        <w:numPr>
          <w:ilvl w:val="0"/>
          <w:numId w:val="0"/>
        </w:numPr>
        <w:ind w:left="624"/>
        <w:rPr>
          <w:noProof/>
        </w:rPr>
      </w:pPr>
      <w:r w:rsidRPr="001970F9">
        <w:rPr>
          <w:rFonts w:hint="eastAsia"/>
          <w:noProof/>
        </w:rPr>
        <w:t>・</w:t>
      </w:r>
      <w:r w:rsidR="0049304D">
        <w:rPr>
          <w:rFonts w:hint="eastAsia"/>
          <w:noProof/>
        </w:rPr>
        <w:t xml:space="preserve">〔　　</w:t>
      </w:r>
      <w:r w:rsidRPr="001970F9">
        <w:rPr>
          <w:rFonts w:ascii="游ゴシック" w:eastAsia="游ゴシック" w:hAnsi="游ゴシック" w:hint="eastAsia"/>
          <w:b/>
          <w:bCs/>
          <w:noProof/>
          <w:color w:val="FF0000"/>
        </w:rPr>
        <w:t>イスラーム（イスラム教</w:t>
      </w:r>
      <w:r w:rsidRPr="0049304D">
        <w:rPr>
          <w:rFonts w:ascii="游ゴシック" w:eastAsia="游ゴシック" w:hAnsi="游ゴシック" w:hint="eastAsia"/>
          <w:b/>
          <w:bCs/>
          <w:noProof/>
          <w:color w:val="FF0000"/>
        </w:rPr>
        <w:t>）</w:t>
      </w:r>
      <w:r w:rsidR="0049304D">
        <w:rPr>
          <w:rFonts w:hint="eastAsia"/>
          <w:noProof/>
        </w:rPr>
        <w:t xml:space="preserve">　　〕</w:t>
      </w:r>
      <w:r w:rsidRPr="001970F9">
        <w:rPr>
          <w:rFonts w:hint="eastAsia"/>
          <w:noProof/>
        </w:rPr>
        <w:t>…ムスリム商人がもたらす</w:t>
      </w:r>
    </w:p>
    <w:p w14:paraId="054D0115" w14:textId="4007C59D" w:rsidR="001970F9" w:rsidRDefault="001970F9" w:rsidP="00F42141">
      <w:pPr>
        <w:pStyle w:val="a"/>
        <w:numPr>
          <w:ilvl w:val="0"/>
          <w:numId w:val="0"/>
        </w:numPr>
        <w:ind w:left="624" w:firstLineChars="200" w:firstLine="440"/>
        <w:rPr>
          <w:noProof/>
        </w:rPr>
      </w:pPr>
      <w:r w:rsidRPr="001970F9">
        <w:rPr>
          <w:rFonts w:hint="eastAsia"/>
          <w:noProof/>
        </w:rPr>
        <w:t>マレー半島や周辺の島々に広まる→インドネシアは世界最大のムスリム人口を有する</w:t>
      </w:r>
    </w:p>
    <w:p w14:paraId="3DB5731F" w14:textId="58F9B8A4" w:rsidR="001970F9" w:rsidRPr="001970F9" w:rsidRDefault="001970F9" w:rsidP="00F22AE5">
      <w:pPr>
        <w:ind w:left="202" w:hangingChars="92" w:hanging="202"/>
        <w:rPr>
          <w:noProof/>
        </w:rPr>
      </w:pPr>
      <w:r>
        <w:rPr>
          <w:rFonts w:hint="eastAsia"/>
          <w:noProof/>
        </w:rPr>
        <w:t xml:space="preserve">　　　・</w:t>
      </w:r>
      <w:r w:rsidR="00F42141">
        <w:rPr>
          <w:rFonts w:hint="eastAsia"/>
          <w:noProof/>
        </w:rPr>
        <w:t xml:space="preserve">〔　　</w:t>
      </w:r>
      <w:r w:rsidRPr="00F42141">
        <w:rPr>
          <w:rFonts w:ascii="游ゴシック" w:eastAsia="游ゴシック" w:hAnsi="游ゴシック" w:hint="eastAsia"/>
          <w:b/>
          <w:bCs/>
          <w:noProof/>
          <w:color w:val="FF0000"/>
        </w:rPr>
        <w:t>仏教</w:t>
      </w:r>
      <w:r w:rsidR="00F42141">
        <w:rPr>
          <w:rFonts w:hint="eastAsia"/>
          <w:noProof/>
        </w:rPr>
        <w:t xml:space="preserve">　　〕</w:t>
      </w:r>
      <w:r>
        <w:rPr>
          <w:rFonts w:hint="eastAsia"/>
          <w:noProof/>
        </w:rPr>
        <w:t>…</w:t>
      </w:r>
      <w:r w:rsidRPr="001970F9">
        <w:rPr>
          <w:rFonts w:hint="eastAsia"/>
          <w:noProof/>
        </w:rPr>
        <w:t>大陸を通って伝わる</w:t>
      </w:r>
    </w:p>
    <w:p w14:paraId="28753B7D" w14:textId="71FBB91C" w:rsidR="001970F9" w:rsidRPr="001970F9" w:rsidRDefault="001970F9" w:rsidP="00F22AE5">
      <w:pPr>
        <w:ind w:firstLineChars="500" w:firstLine="1100"/>
        <w:rPr>
          <w:noProof/>
        </w:rPr>
      </w:pPr>
      <w:r w:rsidRPr="001970F9">
        <w:rPr>
          <w:rFonts w:hint="eastAsia"/>
          <w:noProof/>
        </w:rPr>
        <w:t>タイやカンボジアなどで広まる</w:t>
      </w:r>
      <w:r>
        <w:rPr>
          <w:rFonts w:hint="eastAsia"/>
          <w:noProof/>
        </w:rPr>
        <w:t>→</w:t>
      </w:r>
      <w:r w:rsidRPr="001970F9">
        <w:rPr>
          <w:rFonts w:hint="eastAsia"/>
          <w:noProof/>
        </w:rPr>
        <w:t>現在でも人々の生活に大きな影響を与える</w:t>
      </w:r>
    </w:p>
    <w:p w14:paraId="276A78BC" w14:textId="1070344E" w:rsidR="0012071C" w:rsidRPr="001970F9" w:rsidRDefault="0012071C" w:rsidP="0012071C">
      <w:pPr>
        <w:spacing w:line="240" w:lineRule="exact"/>
      </w:pPr>
    </w:p>
    <w:p w14:paraId="593BF74A" w14:textId="513237E2" w:rsidR="0012071C" w:rsidRPr="0012071C" w:rsidRDefault="0012071C" w:rsidP="0012071C">
      <w:pPr>
        <w:pStyle w:val="ad"/>
      </w:pPr>
      <w:r w:rsidRPr="0012071C">
        <w:rPr>
          <w:rFonts w:hint="eastAsia"/>
        </w:rPr>
        <w:t>●さまざまな民族が共に暮らす社会</w:t>
      </w:r>
    </w:p>
    <w:p w14:paraId="7AFC3A0E" w14:textId="2C7D7924" w:rsidR="001970F9" w:rsidRDefault="001970F9" w:rsidP="001970F9">
      <w:pPr>
        <w:pStyle w:val="a"/>
        <w:numPr>
          <w:ilvl w:val="0"/>
          <w:numId w:val="31"/>
        </w:numPr>
        <w:ind w:left="709" w:hanging="284"/>
        <w:rPr>
          <w:rFonts w:eastAsia="游ゴシック"/>
          <w:noProof/>
        </w:rPr>
      </w:pPr>
      <w:r w:rsidRPr="001970F9">
        <w:rPr>
          <w:rFonts w:eastAsia="游ゴシック" w:hint="eastAsia"/>
          <w:noProof/>
        </w:rPr>
        <w:t>交易と植民地化の歴史…多くの民族が混在→</w:t>
      </w:r>
      <w:r w:rsidR="002B1509">
        <w:rPr>
          <w:rFonts w:eastAsia="游ゴシック" w:hint="eastAsia"/>
          <w:noProof/>
        </w:rPr>
        <w:t xml:space="preserve">〔　　</w:t>
      </w:r>
      <w:r w:rsidRPr="002B1509">
        <w:rPr>
          <w:rFonts w:eastAsia="游ゴシック" w:hint="eastAsia"/>
          <w:b/>
          <w:bCs/>
          <w:noProof/>
          <w:color w:val="FF0000"/>
        </w:rPr>
        <w:t>多民族国家</w:t>
      </w:r>
      <w:r w:rsidR="002B1509">
        <w:rPr>
          <w:rFonts w:eastAsia="游ゴシック" w:hint="eastAsia"/>
          <w:noProof/>
        </w:rPr>
        <w:t xml:space="preserve">　　〕</w:t>
      </w:r>
      <w:r w:rsidRPr="001970F9">
        <w:rPr>
          <w:rFonts w:eastAsia="游ゴシック" w:hint="eastAsia"/>
          <w:noProof/>
        </w:rPr>
        <w:t>の形成</w:t>
      </w:r>
    </w:p>
    <w:p w14:paraId="405DF282" w14:textId="2683A0B9" w:rsidR="001970F9" w:rsidRDefault="001970F9" w:rsidP="001970F9">
      <w:pPr>
        <w:pStyle w:val="a"/>
        <w:numPr>
          <w:ilvl w:val="0"/>
          <w:numId w:val="31"/>
        </w:numPr>
        <w:ind w:left="709" w:hanging="284"/>
        <w:rPr>
          <w:rFonts w:eastAsia="游ゴシック"/>
          <w:noProof/>
        </w:rPr>
      </w:pPr>
      <w:r w:rsidRPr="001970F9">
        <w:rPr>
          <w:rFonts w:eastAsia="游ゴシック" w:hint="eastAsia"/>
          <w:noProof/>
        </w:rPr>
        <w:t>（例）マレーシアの民族構成</w:t>
      </w:r>
    </w:p>
    <w:p w14:paraId="44A70A2D" w14:textId="77777777" w:rsidR="002C1988" w:rsidRDefault="001970F9" w:rsidP="001970F9">
      <w:pPr>
        <w:pStyle w:val="a"/>
        <w:numPr>
          <w:ilvl w:val="0"/>
          <w:numId w:val="0"/>
        </w:numPr>
        <w:ind w:left="709"/>
        <w:rPr>
          <w:rFonts w:eastAsia="游ゴシック"/>
          <w:noProof/>
        </w:rPr>
      </w:pPr>
      <w:r>
        <w:rPr>
          <w:rFonts w:eastAsia="游ゴシック" w:hint="eastAsia"/>
          <w:noProof/>
        </w:rPr>
        <w:t>・</w:t>
      </w:r>
      <w:r w:rsidRPr="001970F9">
        <w:rPr>
          <w:rFonts w:eastAsia="游ゴシック" w:hint="eastAsia"/>
          <w:noProof/>
        </w:rPr>
        <w:t>マレー系住民（人口の７割）</w:t>
      </w:r>
    </w:p>
    <w:p w14:paraId="2E8097A7" w14:textId="77777777" w:rsidR="002C1988" w:rsidRDefault="002B1509" w:rsidP="001970F9">
      <w:pPr>
        <w:pStyle w:val="a"/>
        <w:numPr>
          <w:ilvl w:val="0"/>
          <w:numId w:val="0"/>
        </w:numPr>
        <w:ind w:left="709"/>
        <w:rPr>
          <w:rFonts w:eastAsia="游ゴシック"/>
          <w:noProof/>
        </w:rPr>
      </w:pPr>
      <w:r>
        <w:rPr>
          <w:rFonts w:eastAsia="游ゴシック" w:hint="eastAsia"/>
          <w:noProof/>
        </w:rPr>
        <w:t>・</w:t>
      </w:r>
      <w:r w:rsidR="001970F9" w:rsidRPr="001970F9">
        <w:rPr>
          <w:rFonts w:eastAsia="游ゴシック" w:hint="eastAsia"/>
          <w:noProof/>
        </w:rPr>
        <w:t>中国系住民</w:t>
      </w:r>
      <w:r>
        <w:rPr>
          <w:rFonts w:eastAsia="游ゴシック" w:hint="eastAsia"/>
          <w:noProof/>
        </w:rPr>
        <w:t xml:space="preserve">〔　　</w:t>
      </w:r>
      <w:r w:rsidR="001970F9" w:rsidRPr="002B1509">
        <w:rPr>
          <w:rFonts w:eastAsia="游ゴシック" w:hint="eastAsia"/>
          <w:b/>
          <w:bCs/>
          <w:noProof/>
          <w:color w:val="FF0000"/>
        </w:rPr>
        <w:t>華僑・華人</w:t>
      </w:r>
      <w:r>
        <w:rPr>
          <w:rFonts w:eastAsia="游ゴシック" w:hint="eastAsia"/>
          <w:noProof/>
        </w:rPr>
        <w:t xml:space="preserve">　　〕</w:t>
      </w:r>
    </w:p>
    <w:p w14:paraId="087A2FE4" w14:textId="07BE66F6" w:rsidR="001970F9" w:rsidRDefault="002B1509" w:rsidP="001970F9">
      <w:pPr>
        <w:pStyle w:val="a"/>
        <w:numPr>
          <w:ilvl w:val="0"/>
          <w:numId w:val="0"/>
        </w:numPr>
        <w:ind w:left="709"/>
        <w:rPr>
          <w:rFonts w:eastAsia="游ゴシック"/>
          <w:noProof/>
        </w:rPr>
      </w:pPr>
      <w:r>
        <w:rPr>
          <w:rFonts w:eastAsia="游ゴシック" w:hint="eastAsia"/>
          <w:noProof/>
        </w:rPr>
        <w:t>・</w:t>
      </w:r>
      <w:r w:rsidR="001970F9" w:rsidRPr="001970F9">
        <w:rPr>
          <w:rFonts w:eastAsia="游ゴシック" w:hint="eastAsia"/>
          <w:noProof/>
        </w:rPr>
        <w:t>インド系住民</w:t>
      </w:r>
    </w:p>
    <w:p w14:paraId="1CBB0D5B" w14:textId="4E679334" w:rsidR="001970F9" w:rsidRDefault="001970F9" w:rsidP="001970F9">
      <w:pPr>
        <w:pStyle w:val="a"/>
        <w:numPr>
          <w:ilvl w:val="0"/>
          <w:numId w:val="0"/>
        </w:numPr>
        <w:ind w:left="709"/>
        <w:rPr>
          <w:rFonts w:eastAsia="游ゴシック"/>
          <w:noProof/>
        </w:rPr>
      </w:pPr>
      <w:r>
        <w:rPr>
          <w:rFonts w:eastAsia="游ゴシック" w:hint="eastAsia"/>
          <w:noProof/>
        </w:rPr>
        <w:t xml:space="preserve">　…</w:t>
      </w:r>
      <w:r w:rsidRPr="001970F9">
        <w:rPr>
          <w:rFonts w:eastAsia="游ゴシック" w:hint="eastAsia"/>
          <w:noProof/>
        </w:rPr>
        <w:t>民族で異なる言語を使用→他民族間の会話は英語を使用</w:t>
      </w:r>
    </w:p>
    <w:p w14:paraId="3817879B" w14:textId="0CEAB8A4" w:rsidR="001970F9" w:rsidRDefault="008C1E7F" w:rsidP="008C1E7F">
      <w:pPr>
        <w:pStyle w:val="a"/>
        <w:numPr>
          <w:ilvl w:val="0"/>
          <w:numId w:val="31"/>
        </w:numPr>
        <w:ind w:left="709" w:hanging="284"/>
        <w:rPr>
          <w:rFonts w:eastAsia="游ゴシック"/>
          <w:noProof/>
        </w:rPr>
      </w:pPr>
      <w:r w:rsidRPr="008C1E7F">
        <w:rPr>
          <w:rFonts w:eastAsia="游ゴシック" w:hint="eastAsia"/>
          <w:noProof/>
        </w:rPr>
        <w:t>マレーシアにおける民族間の対立</w:t>
      </w:r>
    </w:p>
    <w:p w14:paraId="0B9DC14C" w14:textId="34FA0CFF" w:rsidR="00E15504" w:rsidRDefault="008C1E7F" w:rsidP="00E15504">
      <w:pPr>
        <w:pStyle w:val="a"/>
        <w:numPr>
          <w:ilvl w:val="0"/>
          <w:numId w:val="0"/>
        </w:numPr>
        <w:ind w:left="709"/>
        <w:rPr>
          <w:rFonts w:eastAsia="游ゴシック"/>
          <w:noProof/>
        </w:rPr>
      </w:pPr>
      <w:r w:rsidRPr="008C1E7F">
        <w:rPr>
          <w:rFonts w:eastAsia="游ゴシック" w:hint="eastAsia"/>
          <w:noProof/>
        </w:rPr>
        <w:t>中国系住民</w:t>
      </w:r>
      <w:r w:rsidR="00E15504">
        <w:rPr>
          <w:rFonts w:eastAsia="游ゴシック" w:hint="eastAsia"/>
          <w:noProof/>
        </w:rPr>
        <w:t>：</w:t>
      </w:r>
      <w:r w:rsidRPr="008C1E7F">
        <w:rPr>
          <w:rFonts w:eastAsia="游ゴシック" w:hint="eastAsia"/>
          <w:noProof/>
        </w:rPr>
        <w:t>都市部に多い、経済面で優位</w:t>
      </w:r>
      <w:r w:rsidR="00E15504">
        <w:rPr>
          <w:rFonts w:eastAsia="游ゴシック" w:hint="eastAsia"/>
          <w:noProof/>
        </w:rPr>
        <w:t>↔</w:t>
      </w:r>
      <w:r w:rsidRPr="008C1E7F">
        <w:rPr>
          <w:rFonts w:eastAsia="游ゴシック" w:hint="eastAsia"/>
          <w:noProof/>
        </w:rPr>
        <w:t>マレー系住民</w:t>
      </w:r>
      <w:r w:rsidR="00E15504">
        <w:rPr>
          <w:rFonts w:eastAsia="游ゴシック" w:hint="eastAsia"/>
          <w:noProof/>
        </w:rPr>
        <w:t>：</w:t>
      </w:r>
      <w:r w:rsidRPr="008C1E7F">
        <w:rPr>
          <w:rFonts w:eastAsia="游ゴシック" w:hint="eastAsia"/>
          <w:noProof/>
        </w:rPr>
        <w:t>農村部に多い</w:t>
      </w:r>
    </w:p>
    <w:p w14:paraId="0612648E" w14:textId="4F359F99" w:rsidR="008C1E7F" w:rsidRPr="00E15504" w:rsidRDefault="00E15504" w:rsidP="00E15504">
      <w:pPr>
        <w:pStyle w:val="a"/>
        <w:numPr>
          <w:ilvl w:val="0"/>
          <w:numId w:val="0"/>
        </w:numPr>
        <w:ind w:left="709"/>
        <w:rPr>
          <w:rFonts w:eastAsia="游ゴシック"/>
          <w:noProof/>
        </w:rPr>
      </w:pPr>
      <w:r>
        <w:rPr>
          <w:rFonts w:eastAsia="游ゴシック" w:hint="eastAsia"/>
          <w:noProof/>
        </w:rPr>
        <w:t>→</w:t>
      </w:r>
      <w:r w:rsidR="008C1E7F" w:rsidRPr="00E15504">
        <w:rPr>
          <w:rFonts w:eastAsia="游ゴシック" w:hint="eastAsia"/>
          <w:noProof/>
        </w:rPr>
        <w:t>経済格差、対立</w:t>
      </w:r>
      <w:r w:rsidR="00F21F30">
        <w:rPr>
          <w:rFonts w:eastAsia="游ゴシック" w:hint="eastAsia"/>
          <w:noProof/>
        </w:rPr>
        <w:t>が生じた</w:t>
      </w:r>
    </w:p>
    <w:p w14:paraId="7EE49D73" w14:textId="3B6B88DE" w:rsidR="008C1E7F" w:rsidRDefault="008C1E7F" w:rsidP="008C1E7F">
      <w:pPr>
        <w:pStyle w:val="a"/>
        <w:numPr>
          <w:ilvl w:val="0"/>
          <w:numId w:val="31"/>
        </w:numPr>
        <w:ind w:left="709" w:hanging="284"/>
        <w:rPr>
          <w:rFonts w:eastAsia="游ゴシック"/>
          <w:noProof/>
        </w:rPr>
      </w:pPr>
      <w:r w:rsidRPr="008C1E7F">
        <w:rPr>
          <w:rFonts w:eastAsia="游ゴシック" w:hint="eastAsia"/>
          <w:noProof/>
        </w:rPr>
        <w:t>経済格差への対応</w:t>
      </w:r>
    </w:p>
    <w:p w14:paraId="4F7D79D6" w14:textId="77777777" w:rsidR="00BE6F0F" w:rsidRDefault="002B1509" w:rsidP="00BE6F0F">
      <w:pPr>
        <w:pStyle w:val="a"/>
        <w:numPr>
          <w:ilvl w:val="0"/>
          <w:numId w:val="0"/>
        </w:numPr>
        <w:ind w:left="624"/>
        <w:rPr>
          <w:rFonts w:eastAsia="游ゴシック"/>
          <w:noProof/>
        </w:rPr>
      </w:pPr>
      <w:r>
        <w:rPr>
          <w:rFonts w:eastAsia="游ゴシック" w:hint="eastAsia"/>
          <w:noProof/>
        </w:rPr>
        <w:t xml:space="preserve">〔　　</w:t>
      </w:r>
      <w:r w:rsidR="008C1E7F" w:rsidRPr="008C1E7F">
        <w:rPr>
          <w:rFonts w:eastAsia="游ゴシック" w:hint="eastAsia"/>
          <w:b/>
          <w:bCs/>
          <w:noProof/>
          <w:color w:val="FF0000"/>
        </w:rPr>
        <w:t>ブミプトラ政策</w:t>
      </w:r>
      <w:r>
        <w:rPr>
          <w:rFonts w:eastAsia="游ゴシック" w:hint="eastAsia"/>
          <w:noProof/>
        </w:rPr>
        <w:t xml:space="preserve">　　〕</w:t>
      </w:r>
      <w:r w:rsidR="008C1E7F" w:rsidRPr="008C1E7F">
        <w:rPr>
          <w:rFonts w:eastAsia="游ゴシック" w:hint="eastAsia"/>
          <w:noProof/>
        </w:rPr>
        <w:t>の導入…マレー系住民を教育や就労の面で優遇</w:t>
      </w:r>
    </w:p>
    <w:p w14:paraId="3E177055" w14:textId="3DAA0225" w:rsidR="00D25F91" w:rsidRPr="00A41247" w:rsidRDefault="008C1E7F" w:rsidP="00A41247">
      <w:pPr>
        <w:pStyle w:val="a"/>
        <w:numPr>
          <w:ilvl w:val="0"/>
          <w:numId w:val="0"/>
        </w:numPr>
        <w:ind w:left="624"/>
        <w:rPr>
          <w:rFonts w:eastAsia="游ゴシック"/>
          <w:noProof/>
        </w:rPr>
      </w:pPr>
      <w:r w:rsidRPr="00BE6F0F">
        <w:rPr>
          <w:rFonts w:eastAsia="游ゴシック" w:hint="eastAsia"/>
          <w:noProof/>
        </w:rPr>
        <w:t>→農業以外の分野にも進出できるよう配慮</w:t>
      </w:r>
    </w:p>
    <w:p w14:paraId="2DF59396" w14:textId="3F67D3D9" w:rsidR="0050757C" w:rsidRPr="0050757C" w:rsidRDefault="0050757C" w:rsidP="00C877A0">
      <w:pPr>
        <w:pStyle w:val="ad"/>
        <w:rPr>
          <w:rStyle w:val="aa"/>
          <w:rFonts w:asciiTheme="minorHAnsi" w:eastAsia="游ゴシック" w:hAnsiTheme="minorHAnsi"/>
        </w:rPr>
      </w:pPr>
      <w:r w:rsidRPr="0050757C">
        <w:rPr>
          <w:rStyle w:val="aa"/>
          <w:rFonts w:asciiTheme="minorHAnsi" w:eastAsia="游ゴシック" w:hAnsiTheme="minorHAnsi" w:hint="eastAsia"/>
        </w:rPr>
        <w:t>▼確認</w:t>
      </w:r>
    </w:p>
    <w:p w14:paraId="47C078FA" w14:textId="77777777" w:rsidR="00223B99" w:rsidRDefault="00223B99" w:rsidP="008B5437">
      <w:pPr>
        <w:ind w:firstLineChars="100" w:firstLine="216"/>
        <w:rPr>
          <w:rFonts w:ascii="游ゴシック" w:eastAsia="游ゴシック" w:hAnsi="游ゴシック"/>
          <w:spacing w:val="-2"/>
          <w:szCs w:val="22"/>
        </w:rPr>
      </w:pPr>
      <w:r w:rsidRPr="00223B99">
        <w:rPr>
          <w:rFonts w:ascii="游ゴシック" w:eastAsia="游ゴシック" w:hAnsi="游ゴシック" w:hint="eastAsia"/>
          <w:spacing w:val="-2"/>
          <w:szCs w:val="22"/>
        </w:rPr>
        <w:t>東南アジアの大陸部の気候の特徴と季節風の関係を確認しよう。</w:t>
      </w:r>
    </w:p>
    <w:p w14:paraId="10BAA3F9" w14:textId="3A388E77" w:rsidR="00063045" w:rsidRPr="00223B99" w:rsidRDefault="0049304D" w:rsidP="0082486E">
      <w:pPr>
        <w:rPr>
          <w:rStyle w:val="aa"/>
          <w:b/>
          <w:bCs/>
          <w:szCs w:val="22"/>
        </w:rPr>
      </w:pPr>
      <w:r w:rsidRPr="00223B99">
        <w:rPr>
          <w:b/>
          <w:bCs/>
          <w:noProof/>
        </w:rPr>
        <mc:AlternateContent>
          <mc:Choice Requires="wps">
            <w:drawing>
              <wp:anchor distT="0" distB="0" distL="114300" distR="114300" simplePos="0" relativeHeight="251653632" behindDoc="1" locked="0" layoutInCell="1" allowOverlap="1" wp14:anchorId="3865FC7B" wp14:editId="7233DF6E">
                <wp:simplePos x="0" y="0"/>
                <wp:positionH relativeFrom="column">
                  <wp:posOffset>-3258</wp:posOffset>
                </wp:positionH>
                <wp:positionV relativeFrom="line">
                  <wp:posOffset>8007</wp:posOffset>
                </wp:positionV>
                <wp:extent cx="6590030" cy="1208598"/>
                <wp:effectExtent l="0" t="0" r="1270" b="0"/>
                <wp:wrapNone/>
                <wp:docPr id="2" name="テキスト ボックス 2"/>
                <wp:cNvGraphicFramePr/>
                <a:graphic xmlns:a="http://schemas.openxmlformats.org/drawingml/2006/main">
                  <a:graphicData uri="http://schemas.microsoft.com/office/word/2010/wordprocessingShape">
                    <wps:wsp>
                      <wps:cNvSpPr txBox="1"/>
                      <wps:spPr>
                        <a:xfrm>
                          <a:off x="0" y="0"/>
                          <a:ext cx="6590030" cy="1208598"/>
                        </a:xfrm>
                        <a:prstGeom prst="rect">
                          <a:avLst/>
                        </a:prstGeom>
                        <a:solidFill>
                          <a:sysClr val="window" lastClr="FFFFFF"/>
                        </a:solidFill>
                        <a:ln w="6350">
                          <a:noFill/>
                        </a:ln>
                      </wps:spPr>
                      <wps:txbx>
                        <w:txbxContent>
                          <w:p w14:paraId="09D7001C" w14:textId="2200F29F" w:rsidR="00A45C51" w:rsidRPr="002B1509" w:rsidRDefault="009249FF" w:rsidP="00A45C51">
                            <w:pPr>
                              <w:rPr>
                                <w:rFonts w:ascii="游ゴシック" w:eastAsia="游ゴシック" w:hAnsi="游ゴシック"/>
                                <w:b/>
                                <w:bCs/>
                                <w:color w:val="FF0000"/>
                                <w:u w:val="dotted" w:color="000000" w:themeColor="text1"/>
                              </w:rPr>
                            </w:pPr>
                            <w:r w:rsidRPr="00D718D2">
                              <w:rPr>
                                <w:rFonts w:ascii="游ゴシック" w:eastAsia="游ゴシック" w:hAnsi="游ゴシック" w:hint="eastAsia"/>
                                <w:b/>
                                <w:bCs/>
                                <w:color w:val="FF0000"/>
                                <w:u w:val="dotted" w:color="000000" w:themeColor="text1"/>
                              </w:rPr>
                              <w:t>（例）</w:t>
                            </w:r>
                            <w:r w:rsidR="00223B99" w:rsidRPr="002B1509">
                              <w:rPr>
                                <w:rFonts w:ascii="游ゴシック" w:eastAsia="游ゴシック" w:hAnsi="游ゴシック" w:hint="eastAsia"/>
                                <w:b/>
                                <w:bCs/>
                                <w:color w:val="FF0000"/>
                                <w:u w:val="dotted" w:color="000000" w:themeColor="text1"/>
                              </w:rPr>
                              <w:t>夏は海から</w:t>
                            </w:r>
                            <w:r w:rsidR="005332E3">
                              <w:rPr>
                                <w:rFonts w:ascii="游ゴシック" w:eastAsia="游ゴシック" w:hAnsi="游ゴシック" w:hint="eastAsia"/>
                                <w:b/>
                                <w:bCs/>
                                <w:color w:val="FF0000"/>
                                <w:u w:val="dotted" w:color="000000" w:themeColor="text1"/>
                              </w:rPr>
                              <w:t>湿った</w:t>
                            </w:r>
                            <w:r w:rsidR="00223B99" w:rsidRPr="002B1509">
                              <w:rPr>
                                <w:rFonts w:ascii="游ゴシック" w:eastAsia="游ゴシック" w:hAnsi="游ゴシック" w:hint="eastAsia"/>
                                <w:b/>
                                <w:bCs/>
                                <w:color w:val="FF0000"/>
                                <w:u w:val="dotted" w:color="000000" w:themeColor="text1"/>
                              </w:rPr>
                              <w:t>季節風</w:t>
                            </w:r>
                            <w:r w:rsidR="00340EDB">
                              <w:rPr>
                                <w:rFonts w:ascii="游ゴシック" w:eastAsia="游ゴシック" w:hAnsi="游ゴシック" w:hint="eastAsia"/>
                                <w:b/>
                                <w:bCs/>
                                <w:color w:val="FF0000"/>
                                <w:u w:val="dotted" w:color="000000" w:themeColor="text1"/>
                              </w:rPr>
                              <w:t>（モンスーン）</w:t>
                            </w:r>
                            <w:r w:rsidR="005332E3">
                              <w:rPr>
                                <w:rFonts w:ascii="游ゴシック" w:eastAsia="游ゴシック" w:hAnsi="游ゴシック" w:hint="eastAsia"/>
                                <w:b/>
                                <w:bCs/>
                                <w:color w:val="FF0000"/>
                                <w:u w:val="dotted" w:color="000000" w:themeColor="text1"/>
                              </w:rPr>
                              <w:t>が吹き込むことで広範囲で雨季</w:t>
                            </w:r>
                            <w:r w:rsidR="00051FD9">
                              <w:rPr>
                                <w:rFonts w:ascii="游ゴシック" w:eastAsia="游ゴシック" w:hAnsi="游ゴシック" w:hint="eastAsia"/>
                                <w:b/>
                                <w:bCs/>
                                <w:color w:val="FF0000"/>
                                <w:u w:val="dotted" w:color="000000" w:themeColor="text1"/>
                              </w:rPr>
                              <w:t>となり</w:t>
                            </w:r>
                            <w:r w:rsidR="00223B99" w:rsidRPr="002B1509">
                              <w:rPr>
                                <w:rFonts w:ascii="游ゴシック" w:eastAsia="游ゴシック" w:hAnsi="游ゴシック" w:hint="eastAsia"/>
                                <w:b/>
                                <w:bCs/>
                                <w:color w:val="FF0000"/>
                                <w:u w:val="dotted" w:color="000000" w:themeColor="text1"/>
                              </w:rPr>
                              <w:t>、冬は大陸から</w:t>
                            </w:r>
                            <w:r w:rsidR="005332E3">
                              <w:rPr>
                                <w:rFonts w:ascii="游ゴシック" w:eastAsia="游ゴシック" w:hAnsi="游ゴシック" w:hint="eastAsia"/>
                                <w:b/>
                                <w:bCs/>
                                <w:color w:val="FF0000"/>
                                <w:u w:val="dotted" w:color="000000" w:themeColor="text1"/>
                              </w:rPr>
                              <w:t>の乾燥した季節風</w:t>
                            </w:r>
                            <w:r w:rsidR="008B5437">
                              <w:rPr>
                                <w:rFonts w:ascii="游ゴシック" w:eastAsia="游ゴシック" w:hAnsi="游ゴシック" w:hint="eastAsia"/>
                                <w:b/>
                                <w:bCs/>
                                <w:color w:val="FF0000"/>
                                <w:u w:val="dotted" w:color="000000" w:themeColor="text1"/>
                              </w:rPr>
                              <w:t>が吹き込むことで</w:t>
                            </w:r>
                            <w:r w:rsidR="00223B99" w:rsidRPr="002B1509">
                              <w:rPr>
                                <w:rFonts w:ascii="游ゴシック" w:eastAsia="游ゴシック" w:hAnsi="游ゴシック" w:hint="eastAsia"/>
                                <w:b/>
                                <w:bCs/>
                                <w:color w:val="FF0000"/>
                                <w:u w:val="dotted" w:color="000000" w:themeColor="text1"/>
                              </w:rPr>
                              <w:t>乾季</w:t>
                            </w:r>
                            <w:r w:rsidR="00051FD9">
                              <w:rPr>
                                <w:rFonts w:ascii="游ゴシック" w:eastAsia="游ゴシック" w:hAnsi="游ゴシック" w:hint="eastAsia"/>
                                <w:b/>
                                <w:bCs/>
                                <w:color w:val="FF0000"/>
                                <w:u w:val="dotted" w:color="000000" w:themeColor="text1"/>
                              </w:rPr>
                              <w:t>となる</w:t>
                            </w:r>
                            <w:r w:rsidR="00223B99" w:rsidRPr="002B1509">
                              <w:rPr>
                                <w:rFonts w:ascii="游ゴシック" w:eastAsia="游ゴシック" w:hAnsi="游ゴシック" w:hint="eastAsia"/>
                                <w:b/>
                                <w:bCs/>
                                <w:color w:val="FF0000"/>
                                <w:u w:val="dotted" w:color="000000" w:themeColor="text1"/>
                              </w:rPr>
                              <w:t>。</w:t>
                            </w:r>
                            <w:r w:rsidR="00A45C51" w:rsidRPr="002B1509">
                              <w:rPr>
                                <w:rFonts w:ascii="游ゴシック" w:eastAsia="游ゴシック" w:hAnsi="游ゴシック" w:hint="eastAsia"/>
                                <w:b/>
                                <w:bCs/>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5FC7B" id="テキスト ボックス 2" o:spid="_x0000_s1028" type="#_x0000_t202" style="position:absolute;left:0;text-align:left;margin-left:-.25pt;margin-top:.65pt;width:518.9pt;height:9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" fillcolor="window" stroked="f" strokeweight=".5pt">
                <v:textbox>
                  <w:txbxContent>
                    <w:p w14:paraId="09D7001C" w14:textId="2200F29F" w:rsidR="00A45C51" w:rsidRPr="002B1509" w:rsidRDefault="009249FF" w:rsidP="00A45C51">
                      <w:pPr>
                        <w:rPr>
                          <w:rFonts w:ascii="游ゴシック" w:eastAsia="游ゴシック" w:hAnsi="游ゴシック"/>
                          <w:b/>
                          <w:bCs/>
                          <w:color w:val="FF0000"/>
                          <w:u w:val="dotted" w:color="000000" w:themeColor="text1"/>
                        </w:rPr>
                      </w:pPr>
                      <w:r w:rsidRPr="00D718D2">
                        <w:rPr>
                          <w:rFonts w:ascii="游ゴシック" w:eastAsia="游ゴシック" w:hAnsi="游ゴシック" w:hint="eastAsia"/>
                          <w:b/>
                          <w:bCs/>
                          <w:color w:val="FF0000"/>
                          <w:u w:val="dotted" w:color="000000" w:themeColor="text1"/>
                        </w:rPr>
                        <w:t>（例）</w:t>
                      </w:r>
                      <w:r w:rsidR="00223B99" w:rsidRPr="002B1509">
                        <w:rPr>
                          <w:rFonts w:ascii="游ゴシック" w:eastAsia="游ゴシック" w:hAnsi="游ゴシック" w:hint="eastAsia"/>
                          <w:b/>
                          <w:bCs/>
                          <w:color w:val="FF0000"/>
                          <w:u w:val="dotted" w:color="000000" w:themeColor="text1"/>
                        </w:rPr>
                        <w:t>夏は海から</w:t>
                      </w:r>
                      <w:r w:rsidR="005332E3">
                        <w:rPr>
                          <w:rFonts w:ascii="游ゴシック" w:eastAsia="游ゴシック" w:hAnsi="游ゴシック" w:hint="eastAsia"/>
                          <w:b/>
                          <w:bCs/>
                          <w:color w:val="FF0000"/>
                          <w:u w:val="dotted" w:color="000000" w:themeColor="text1"/>
                        </w:rPr>
                        <w:t>湿った</w:t>
                      </w:r>
                      <w:r w:rsidR="00223B99" w:rsidRPr="002B1509">
                        <w:rPr>
                          <w:rFonts w:ascii="游ゴシック" w:eastAsia="游ゴシック" w:hAnsi="游ゴシック" w:hint="eastAsia"/>
                          <w:b/>
                          <w:bCs/>
                          <w:color w:val="FF0000"/>
                          <w:u w:val="dotted" w:color="000000" w:themeColor="text1"/>
                        </w:rPr>
                        <w:t>季節風</w:t>
                      </w:r>
                      <w:r w:rsidR="00340EDB">
                        <w:rPr>
                          <w:rFonts w:ascii="游ゴシック" w:eastAsia="游ゴシック" w:hAnsi="游ゴシック" w:hint="eastAsia"/>
                          <w:b/>
                          <w:bCs/>
                          <w:color w:val="FF0000"/>
                          <w:u w:val="dotted" w:color="000000" w:themeColor="text1"/>
                        </w:rPr>
                        <w:t>（モンスーン）</w:t>
                      </w:r>
                      <w:r w:rsidR="005332E3">
                        <w:rPr>
                          <w:rFonts w:ascii="游ゴシック" w:eastAsia="游ゴシック" w:hAnsi="游ゴシック" w:hint="eastAsia"/>
                          <w:b/>
                          <w:bCs/>
                          <w:color w:val="FF0000"/>
                          <w:u w:val="dotted" w:color="000000" w:themeColor="text1"/>
                        </w:rPr>
                        <w:t>が吹き込むことで広範囲で雨季</w:t>
                      </w:r>
                      <w:r w:rsidR="00051FD9">
                        <w:rPr>
                          <w:rFonts w:ascii="游ゴシック" w:eastAsia="游ゴシック" w:hAnsi="游ゴシック" w:hint="eastAsia"/>
                          <w:b/>
                          <w:bCs/>
                          <w:color w:val="FF0000"/>
                          <w:u w:val="dotted" w:color="000000" w:themeColor="text1"/>
                        </w:rPr>
                        <w:t>となり</w:t>
                      </w:r>
                      <w:r w:rsidR="00223B99" w:rsidRPr="002B1509">
                        <w:rPr>
                          <w:rFonts w:ascii="游ゴシック" w:eastAsia="游ゴシック" w:hAnsi="游ゴシック" w:hint="eastAsia"/>
                          <w:b/>
                          <w:bCs/>
                          <w:color w:val="FF0000"/>
                          <w:u w:val="dotted" w:color="000000" w:themeColor="text1"/>
                        </w:rPr>
                        <w:t>、冬は大陸から</w:t>
                      </w:r>
                      <w:r w:rsidR="005332E3">
                        <w:rPr>
                          <w:rFonts w:ascii="游ゴシック" w:eastAsia="游ゴシック" w:hAnsi="游ゴシック" w:hint="eastAsia"/>
                          <w:b/>
                          <w:bCs/>
                          <w:color w:val="FF0000"/>
                          <w:u w:val="dotted" w:color="000000" w:themeColor="text1"/>
                        </w:rPr>
                        <w:t>の乾燥した季節風</w:t>
                      </w:r>
                      <w:r w:rsidR="008B5437">
                        <w:rPr>
                          <w:rFonts w:ascii="游ゴシック" w:eastAsia="游ゴシック" w:hAnsi="游ゴシック" w:hint="eastAsia"/>
                          <w:b/>
                          <w:bCs/>
                          <w:color w:val="FF0000"/>
                          <w:u w:val="dotted" w:color="000000" w:themeColor="text1"/>
                        </w:rPr>
                        <w:t>が吹き込むことで</w:t>
                      </w:r>
                      <w:r w:rsidR="00223B99" w:rsidRPr="002B1509">
                        <w:rPr>
                          <w:rFonts w:ascii="游ゴシック" w:eastAsia="游ゴシック" w:hAnsi="游ゴシック" w:hint="eastAsia"/>
                          <w:b/>
                          <w:bCs/>
                          <w:color w:val="FF0000"/>
                          <w:u w:val="dotted" w:color="000000" w:themeColor="text1"/>
                        </w:rPr>
                        <w:t>乾季</w:t>
                      </w:r>
                      <w:r w:rsidR="00051FD9">
                        <w:rPr>
                          <w:rFonts w:ascii="游ゴシック" w:eastAsia="游ゴシック" w:hAnsi="游ゴシック" w:hint="eastAsia"/>
                          <w:b/>
                          <w:bCs/>
                          <w:color w:val="FF0000"/>
                          <w:u w:val="dotted" w:color="000000" w:themeColor="text1"/>
                        </w:rPr>
                        <w:t>となる</w:t>
                      </w:r>
                      <w:r w:rsidR="00223B99" w:rsidRPr="002B1509">
                        <w:rPr>
                          <w:rFonts w:ascii="游ゴシック" w:eastAsia="游ゴシック" w:hAnsi="游ゴシック" w:hint="eastAsia"/>
                          <w:b/>
                          <w:bCs/>
                          <w:color w:val="FF0000"/>
                          <w:u w:val="dotted" w:color="000000" w:themeColor="text1"/>
                        </w:rPr>
                        <w:t>。</w:t>
                      </w:r>
                      <w:r w:rsidR="00A45C51" w:rsidRPr="002B1509">
                        <w:rPr>
                          <w:rFonts w:ascii="游ゴシック" w:eastAsia="游ゴシック" w:hAnsi="游ゴシック" w:hint="eastAsia"/>
                          <w:b/>
                          <w:bCs/>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r w:rsidR="00655F31" w:rsidRPr="00223B99">
        <w:rPr>
          <w:rFonts w:hint="eastAsia"/>
          <w:b/>
          <w:bCs/>
          <w:noProof/>
        </w:rPr>
        <mc:AlternateContent>
          <mc:Choice Requires="wps">
            <w:drawing>
              <wp:anchor distT="0" distB="0" distL="114300" distR="114300" simplePos="0" relativeHeight="251658752" behindDoc="0" locked="0" layoutInCell="1" allowOverlap="1" wp14:anchorId="498BC2FA" wp14:editId="6E74F1F7">
                <wp:simplePos x="0" y="0"/>
                <wp:positionH relativeFrom="column">
                  <wp:posOffset>86360</wp:posOffset>
                </wp:positionH>
                <wp:positionV relativeFrom="paragraph">
                  <wp:posOffset>38734</wp:posOffset>
                </wp:positionV>
                <wp:extent cx="6410325" cy="714375"/>
                <wp:effectExtent l="0" t="0" r="9525" b="9525"/>
                <wp:wrapNone/>
                <wp:docPr id="14" name="テキスト ボックス 14" hidden="1"/>
                <wp:cNvGraphicFramePr/>
                <a:graphic xmlns:a="http://schemas.openxmlformats.org/drawingml/2006/main">
                  <a:graphicData uri="http://schemas.microsoft.com/office/word/2010/wordprocessingShape">
                    <wps:wsp>
                      <wps:cNvSpPr txBox="1"/>
                      <wps:spPr>
                        <a:xfrm>
                          <a:off x="0" y="0"/>
                          <a:ext cx="6410325" cy="714375"/>
                        </a:xfrm>
                        <a:prstGeom prst="rect">
                          <a:avLst/>
                        </a:prstGeom>
                        <a:noFill/>
                        <a:ln w="6350">
                          <a:noFill/>
                        </a:ln>
                      </wps:spPr>
                      <wps:txbx>
                        <w:txbxContent>
                          <w:p w14:paraId="220E16DB" w14:textId="59241DFA" w:rsidR="00A45C51" w:rsidRPr="00801612" w:rsidRDefault="00655F31" w:rsidP="00283D73">
                            <w:pPr>
                              <w:rPr>
                                <w:rFonts w:ascii="游ゴシック" w:eastAsia="游ゴシック" w:hAnsi="游ゴシック"/>
                                <w:b/>
                                <w:bCs/>
                                <w:color w:val="FF0000"/>
                              </w:rPr>
                            </w:pPr>
                            <w:r w:rsidRPr="00655F31">
                              <w:rPr>
                                <w:rFonts w:ascii="游ゴシック" w:eastAsia="游ゴシック" w:hAnsi="游ゴシック" w:hint="eastAsia"/>
                                <w:b/>
                                <w:bCs/>
                                <w:color w:val="FF0000"/>
                              </w:rPr>
                              <w:t>東南アジアの大陸部では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5～10月ごろに海から大陸に向かって</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南西の湿った</w:t>
                            </w:r>
                            <w:r w:rsidRPr="00655F31">
                              <w:rPr>
                                <w:rFonts w:ascii="游ゴシック" w:eastAsia="游ゴシック" w:hAnsi="游ゴシック" w:hint="eastAsia"/>
                                <w:b/>
                                <w:bCs/>
                                <w:color w:val="FF0000"/>
                                <w:u w:val="single"/>
                              </w:rPr>
                              <w:t>季節風</w:t>
                            </w:r>
                            <w:r w:rsidRPr="00655F31">
                              <w:rPr>
                                <w:rFonts w:ascii="游ゴシック" w:eastAsia="游ゴシック" w:hAnsi="游ゴシック" w:hint="eastAsia"/>
                                <w:b/>
                                <w:bCs/>
                                <w:color w:val="FF0000"/>
                              </w:rPr>
                              <w:t>が吹くため雨季となり</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11～4月ごろには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大陸から海に向かって</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北東の乾燥した</w:t>
                            </w:r>
                            <w:r w:rsidRPr="00655F31">
                              <w:rPr>
                                <w:rFonts w:ascii="游ゴシック" w:eastAsia="游ゴシック" w:hAnsi="游ゴシック" w:hint="eastAsia"/>
                                <w:b/>
                                <w:bCs/>
                                <w:color w:val="FF0000"/>
                                <w:u w:val="single"/>
                              </w:rPr>
                              <w:t>季節風</w:t>
                            </w:r>
                            <w:r w:rsidRPr="00655F31">
                              <w:rPr>
                                <w:rFonts w:ascii="游ゴシック" w:eastAsia="游ゴシック" w:hAnsi="游ゴシック" w:hint="eastAsia"/>
                                <w:b/>
                                <w:bCs/>
                                <w:color w:val="FF0000"/>
                              </w:rPr>
                              <w:t>が吹くため乾季となる。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BC2FA" id="テキスト ボックス 14" o:spid="_x0000_s1029" type="#_x0000_t202" style="position:absolute;left:0;text-align:left;margin-left:6.8pt;margin-top:3.05pt;width:504.75pt;height:56.25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" filled="f" stroked="f" strokeweight=".5pt">
                <v:textbox inset="0,0,0,0">
                  <w:txbxContent>
                    <w:p w14:paraId="220E16DB" w14:textId="59241DFA" w:rsidR="00A45C51" w:rsidRPr="00801612" w:rsidRDefault="00655F31" w:rsidP="00283D73">
                      <w:pPr>
                        <w:rPr>
                          <w:rFonts w:ascii="游ゴシック" w:eastAsia="游ゴシック" w:hAnsi="游ゴシック"/>
                          <w:b/>
                          <w:bCs/>
                          <w:color w:val="FF0000"/>
                        </w:rPr>
                      </w:pPr>
                      <w:r w:rsidRPr="00655F31">
                        <w:rPr>
                          <w:rFonts w:ascii="游ゴシック" w:eastAsia="游ゴシック" w:hAnsi="游ゴシック" w:hint="eastAsia"/>
                          <w:b/>
                          <w:bCs/>
                          <w:color w:val="FF0000"/>
                        </w:rPr>
                        <w:t>東南アジアの大陸部では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5～10月ごろに海から大陸に向かって</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南西の湿った</w:t>
                      </w:r>
                      <w:r w:rsidRPr="00655F31">
                        <w:rPr>
                          <w:rFonts w:ascii="游ゴシック" w:eastAsia="游ゴシック" w:hAnsi="游ゴシック" w:hint="eastAsia"/>
                          <w:b/>
                          <w:bCs/>
                          <w:color w:val="FF0000"/>
                          <w:u w:val="single"/>
                        </w:rPr>
                        <w:t>季節風</w:t>
                      </w:r>
                      <w:r w:rsidRPr="00655F31">
                        <w:rPr>
                          <w:rFonts w:ascii="游ゴシック" w:eastAsia="游ゴシック" w:hAnsi="游ゴシック" w:hint="eastAsia"/>
                          <w:b/>
                          <w:bCs/>
                          <w:color w:val="FF0000"/>
                        </w:rPr>
                        <w:t>が吹くため雨季となり</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11～4月ごろには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大陸から海に向かって</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北東の乾燥した</w:t>
                      </w:r>
                      <w:r w:rsidRPr="00655F31">
                        <w:rPr>
                          <w:rFonts w:ascii="游ゴシック" w:eastAsia="游ゴシック" w:hAnsi="游ゴシック" w:hint="eastAsia"/>
                          <w:b/>
                          <w:bCs/>
                          <w:color w:val="FF0000"/>
                          <w:u w:val="single"/>
                        </w:rPr>
                        <w:t>季節風</w:t>
                      </w:r>
                      <w:r w:rsidRPr="00655F31">
                        <w:rPr>
                          <w:rFonts w:ascii="游ゴシック" w:eastAsia="游ゴシック" w:hAnsi="游ゴシック" w:hint="eastAsia"/>
                          <w:b/>
                          <w:bCs/>
                          <w:color w:val="FF0000"/>
                        </w:rPr>
                        <w:t>が吹くため乾季となる。</w:t>
                      </w:r>
                    </w:p>
                  </w:txbxContent>
                </v:textbox>
              </v:shape>
            </w:pict>
          </mc:Fallback>
        </mc:AlternateContent>
      </w:r>
    </w:p>
    <w:p w14:paraId="5D3F9D9B" w14:textId="6A2CA20A" w:rsidR="0082486E" w:rsidRDefault="0082486E" w:rsidP="0082486E">
      <w:pPr>
        <w:rPr>
          <w:rStyle w:val="aa"/>
          <w:b/>
          <w:bCs/>
          <w:szCs w:val="22"/>
        </w:rPr>
      </w:pPr>
    </w:p>
    <w:p w14:paraId="09320DE3" w14:textId="77777777" w:rsidR="00F5379E" w:rsidRDefault="00F5379E" w:rsidP="00E236B2"/>
    <w:p w14:paraId="6AD6D48B" w14:textId="77777777" w:rsidR="009D714D" w:rsidRDefault="009D714D" w:rsidP="00E236B2"/>
    <w:p w14:paraId="7EE1FB0B" w14:textId="77777777" w:rsidR="0049304D" w:rsidRDefault="0049304D" w:rsidP="0082486E">
      <w:pPr>
        <w:pStyle w:val="ad"/>
        <w:rPr>
          <w:rStyle w:val="aa"/>
          <w:rFonts w:asciiTheme="minorHAnsi" w:eastAsia="游ゴシック" w:hAnsiTheme="minorHAnsi"/>
        </w:rPr>
      </w:pPr>
    </w:p>
    <w:p w14:paraId="6C00723E" w14:textId="13C88687" w:rsidR="0082486E" w:rsidRPr="0050757C" w:rsidRDefault="0082486E" w:rsidP="0082486E">
      <w:pPr>
        <w:pStyle w:val="ad"/>
        <w:rPr>
          <w:rStyle w:val="aa"/>
          <w:rFonts w:asciiTheme="minorHAnsi" w:eastAsia="游ゴシック" w:hAnsiTheme="minorHAnsi"/>
        </w:rPr>
      </w:pPr>
      <w:r w:rsidRPr="0050757C">
        <w:rPr>
          <w:rStyle w:val="aa"/>
          <w:rFonts w:asciiTheme="minorHAnsi" w:eastAsia="游ゴシック" w:hAnsiTheme="minorHAnsi" w:hint="eastAsia"/>
        </w:rPr>
        <w:t>▼</w:t>
      </w:r>
      <w:r w:rsidR="008B5437">
        <w:rPr>
          <w:rStyle w:val="aa"/>
          <w:rFonts w:asciiTheme="minorHAnsi" w:eastAsia="游ゴシック" w:hAnsiTheme="minorHAnsi" w:hint="eastAsia"/>
        </w:rPr>
        <w:t>説明</w:t>
      </w:r>
    </w:p>
    <w:p w14:paraId="682BA97C" w14:textId="5014EBC3" w:rsidR="0082486E" w:rsidRPr="00F05DE9" w:rsidRDefault="00655F31" w:rsidP="008B5437">
      <w:pPr>
        <w:pStyle w:val="ae"/>
        <w:ind w:firstLineChars="100" w:firstLine="220"/>
      </w:pPr>
      <w:r w:rsidRPr="00655F31">
        <w:rPr>
          <w:rFonts w:hint="eastAsia"/>
        </w:rPr>
        <w:t>東南アジアの国々</w:t>
      </w:r>
      <w:r w:rsidR="008B5437">
        <w:rPr>
          <w:rFonts w:hint="eastAsia"/>
        </w:rPr>
        <w:t>が多民族国家となった背景を自然環境と歴史の両面から</w:t>
      </w:r>
      <w:r w:rsidR="00D83FDE">
        <w:rPr>
          <w:rFonts w:hint="eastAsia"/>
        </w:rPr>
        <w:t>説明しよう。</w:t>
      </w:r>
    </w:p>
    <w:p w14:paraId="17DEECA2" w14:textId="27E35467" w:rsidR="00A45C51" w:rsidRDefault="005F668B" w:rsidP="0082486E">
      <w:pPr>
        <w:rPr>
          <w:rStyle w:val="aa"/>
          <w:b/>
          <w:bCs/>
          <w:szCs w:val="22"/>
        </w:rPr>
      </w:pPr>
      <w:r w:rsidRPr="00A45C51">
        <w:rPr>
          <w:rFonts w:hint="eastAsia"/>
          <w:noProof/>
        </w:rPr>
        <mc:AlternateContent>
          <mc:Choice Requires="wps">
            <w:drawing>
              <wp:anchor distT="0" distB="0" distL="114300" distR="114300" simplePos="0" relativeHeight="251659264" behindDoc="0" locked="0" layoutInCell="1" allowOverlap="1" wp14:anchorId="1576A5BF" wp14:editId="47A011BE">
                <wp:simplePos x="0" y="0"/>
                <wp:positionH relativeFrom="column">
                  <wp:posOffset>86360</wp:posOffset>
                </wp:positionH>
                <wp:positionV relativeFrom="paragraph">
                  <wp:posOffset>46354</wp:posOffset>
                </wp:positionV>
                <wp:extent cx="6410325" cy="962025"/>
                <wp:effectExtent l="0" t="0" r="9525" b="9525"/>
                <wp:wrapNone/>
                <wp:docPr id="19" name="テキスト ボックス 19" hidden="1"/>
                <wp:cNvGraphicFramePr/>
                <a:graphic xmlns:a="http://schemas.openxmlformats.org/drawingml/2006/main">
                  <a:graphicData uri="http://schemas.microsoft.com/office/word/2010/wordprocessingShape">
                    <wps:wsp>
                      <wps:cNvSpPr txBox="1"/>
                      <wps:spPr>
                        <a:xfrm>
                          <a:off x="0" y="0"/>
                          <a:ext cx="6410325" cy="962025"/>
                        </a:xfrm>
                        <a:prstGeom prst="rect">
                          <a:avLst/>
                        </a:prstGeom>
                        <a:noFill/>
                        <a:ln w="6350">
                          <a:noFill/>
                        </a:ln>
                      </wps:spPr>
                      <wps:txbx>
                        <w:txbxContent>
                          <w:p w14:paraId="2ADC2DB1" w14:textId="52B23834" w:rsidR="00A45C51" w:rsidRPr="000F7982" w:rsidRDefault="00655F31" w:rsidP="00655F31">
                            <w:pPr>
                              <w:rPr>
                                <w:rFonts w:ascii="游ゴシック" w:eastAsia="游ゴシック" w:hAnsi="游ゴシック"/>
                                <w:b/>
                                <w:bCs/>
                                <w:color w:val="FF0000"/>
                              </w:rPr>
                            </w:pPr>
                            <w:r w:rsidRPr="00655F31">
                              <w:rPr>
                                <w:rFonts w:ascii="游ゴシック" w:eastAsia="游ゴシック" w:hAnsi="游ゴシック" w:hint="eastAsia"/>
                                <w:b/>
                                <w:bCs/>
                                <w:color w:val="FF0000"/>
                              </w:rPr>
                              <w:t>古代から</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季節風を利用した船の往来が盛んで</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海の交易が行われてきた。東南アジアの各地には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西アジアのムスリム商人をはじめ</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中国やインドなどから多くの人々が渡来し</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言語や宗教・芸術・社会制度などがもたらされ</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各国で複合的な文化が育まれてきた。</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A5BF" id="テキスト ボックス 19" o:spid="_x0000_s1030" type="#_x0000_t202" style="position:absolute;left:0;text-align:left;margin-left:6.8pt;margin-top:3.65pt;width:504.75pt;height:75.75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" filled="f" stroked="f" strokeweight=".5pt">
                <v:textbox inset="0,0,0,0">
                  <w:txbxContent>
                    <w:p w14:paraId="2ADC2DB1" w14:textId="52B23834" w:rsidR="00A45C51" w:rsidRPr="000F7982" w:rsidRDefault="00655F31" w:rsidP="00655F31">
                      <w:pPr>
                        <w:rPr>
                          <w:rFonts w:ascii="游ゴシック" w:eastAsia="游ゴシック" w:hAnsi="游ゴシック"/>
                          <w:b/>
                          <w:bCs/>
                          <w:color w:val="FF0000"/>
                        </w:rPr>
                      </w:pPr>
                      <w:r w:rsidRPr="00655F31">
                        <w:rPr>
                          <w:rFonts w:ascii="游ゴシック" w:eastAsia="游ゴシック" w:hAnsi="游ゴシック" w:hint="eastAsia"/>
                          <w:b/>
                          <w:bCs/>
                          <w:color w:val="FF0000"/>
                        </w:rPr>
                        <w:t>古代から</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季節風を利用した船の往来が盛んで</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海の交易が行われてきた。東南アジアの各地には</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西アジアのムスリム商人をはじめ</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中国やインドなどから多くの人々が渡来し</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言語や宗教・芸術・社会制度などがもたらされ</w:t>
                      </w:r>
                      <w:r w:rsidR="00A46932">
                        <w:rPr>
                          <w:rFonts w:ascii="游ゴシック" w:eastAsia="游ゴシック" w:hAnsi="游ゴシック" w:hint="eastAsia"/>
                          <w:b/>
                          <w:bCs/>
                          <w:color w:val="FF0000"/>
                        </w:rPr>
                        <w:t>、</w:t>
                      </w:r>
                      <w:r w:rsidRPr="00655F31">
                        <w:rPr>
                          <w:rFonts w:ascii="游ゴシック" w:eastAsia="游ゴシック" w:hAnsi="游ゴシック" w:hint="eastAsia"/>
                          <w:b/>
                          <w:bCs/>
                          <w:color w:val="FF0000"/>
                        </w:rPr>
                        <w:t>各国で複合的な文化が育まれてきた。</w:t>
                      </w:r>
                    </w:p>
                  </w:txbxContent>
                </v:textbox>
              </v:shape>
            </w:pict>
          </mc:Fallback>
        </mc:AlternateContent>
      </w:r>
      <w:r w:rsidRPr="00A45C51">
        <w:rPr>
          <w:noProof/>
        </w:rPr>
        <mc:AlternateContent>
          <mc:Choice Requires="wps">
            <w:drawing>
              <wp:anchor distT="0" distB="0" distL="114300" distR="114300" simplePos="0" relativeHeight="251658240" behindDoc="1" locked="0" layoutInCell="1" allowOverlap="1" wp14:anchorId="3AE758B5" wp14:editId="17739176">
                <wp:simplePos x="0" y="0"/>
                <wp:positionH relativeFrom="column">
                  <wp:posOffset>635</wp:posOffset>
                </wp:positionH>
                <wp:positionV relativeFrom="line">
                  <wp:posOffset>17779</wp:posOffset>
                </wp:positionV>
                <wp:extent cx="6590030" cy="1171575"/>
                <wp:effectExtent l="0" t="0" r="1270" b="9525"/>
                <wp:wrapNone/>
                <wp:docPr id="18" name="テキスト ボックス 18"/>
                <wp:cNvGraphicFramePr/>
                <a:graphic xmlns:a="http://schemas.openxmlformats.org/drawingml/2006/main">
                  <a:graphicData uri="http://schemas.microsoft.com/office/word/2010/wordprocessingShape">
                    <wps:wsp>
                      <wps:cNvSpPr txBox="1"/>
                      <wps:spPr>
                        <a:xfrm>
                          <a:off x="0" y="0"/>
                          <a:ext cx="6590030" cy="1171575"/>
                        </a:xfrm>
                        <a:prstGeom prst="rect">
                          <a:avLst/>
                        </a:prstGeom>
                        <a:solidFill>
                          <a:sysClr val="window" lastClr="FFFFFF"/>
                        </a:solidFill>
                        <a:ln w="6350">
                          <a:noFill/>
                        </a:ln>
                      </wps:spPr>
                      <wps:txbx>
                        <w:txbxContent>
                          <w:p w14:paraId="7208126C" w14:textId="1C2DDC25" w:rsidR="00A45C51" w:rsidRPr="00D718D2" w:rsidRDefault="009249FF" w:rsidP="00A45C51">
                            <w:pPr>
                              <w:rPr>
                                <w:rFonts w:ascii="游ゴシック" w:eastAsia="游ゴシック" w:hAnsi="游ゴシック"/>
                                <w:b/>
                                <w:bCs/>
                                <w:u w:val="dotted" w:color="000000" w:themeColor="text1"/>
                              </w:rPr>
                            </w:pPr>
                            <w:r w:rsidRPr="00D718D2">
                              <w:rPr>
                                <w:rFonts w:ascii="游ゴシック" w:eastAsia="游ゴシック" w:hAnsi="游ゴシック" w:hint="eastAsia"/>
                                <w:b/>
                                <w:bCs/>
                                <w:color w:val="FF0000"/>
                                <w:u w:val="dotted" w:color="000000" w:themeColor="text1"/>
                              </w:rPr>
                              <w:t>（例）</w:t>
                            </w:r>
                            <w:r w:rsidR="00AA10A9" w:rsidRPr="00D718D2">
                              <w:rPr>
                                <w:rFonts w:ascii="游ゴシック" w:eastAsia="游ゴシック" w:hAnsi="游ゴシック" w:hint="eastAsia"/>
                                <w:b/>
                                <w:bCs/>
                                <w:color w:val="FF0000"/>
                                <w:u w:val="dotted" w:color="000000" w:themeColor="text1"/>
                              </w:rPr>
                              <w:t>東南アジアは</w:t>
                            </w:r>
                            <w:r w:rsidR="00C230CE">
                              <w:rPr>
                                <w:rFonts w:ascii="游ゴシック" w:eastAsia="游ゴシック" w:hAnsi="游ゴシック" w:hint="eastAsia"/>
                                <w:b/>
                                <w:bCs/>
                                <w:color w:val="FF0000"/>
                                <w:u w:val="dotted" w:color="000000" w:themeColor="text1"/>
                              </w:rPr>
                              <w:t>、古代から季節風</w:t>
                            </w:r>
                            <w:r w:rsidR="00953962">
                              <w:rPr>
                                <w:rFonts w:ascii="游ゴシック" w:eastAsia="游ゴシック" w:hAnsi="游ゴシック" w:hint="eastAsia"/>
                                <w:b/>
                                <w:bCs/>
                                <w:color w:val="FF0000"/>
                                <w:u w:val="dotted" w:color="000000" w:themeColor="text1"/>
                              </w:rPr>
                              <w:t>（モンスーン）</w:t>
                            </w:r>
                            <w:r w:rsidR="00C230CE">
                              <w:rPr>
                                <w:rFonts w:ascii="游ゴシック" w:eastAsia="游ゴシック" w:hAnsi="游ゴシック" w:hint="eastAsia"/>
                                <w:b/>
                                <w:bCs/>
                                <w:color w:val="FF0000"/>
                                <w:u w:val="dotted" w:color="000000" w:themeColor="text1"/>
                              </w:rPr>
                              <w:t>を活用した海上交易が行われ、ムスリム商人や中国人、インド人が渡来したことに加え、</w:t>
                            </w:r>
                            <w:r w:rsidR="003F6615" w:rsidRPr="00D718D2">
                              <w:rPr>
                                <w:rFonts w:ascii="游ゴシック" w:eastAsia="游ゴシック" w:hAnsi="游ゴシック" w:hint="eastAsia"/>
                                <w:b/>
                                <w:bCs/>
                                <w:color w:val="FF0000"/>
                                <w:u w:val="dotted" w:color="000000" w:themeColor="text1"/>
                              </w:rPr>
                              <w:t>植民地支配の歴史を経ることで他地域からも移民が集まり、</w:t>
                            </w:r>
                            <w:r w:rsidR="005B4C8B" w:rsidRPr="00D718D2">
                              <w:rPr>
                                <w:rFonts w:ascii="游ゴシック" w:eastAsia="游ゴシック" w:hAnsi="游ゴシック" w:hint="eastAsia"/>
                                <w:b/>
                                <w:bCs/>
                                <w:color w:val="FF0000"/>
                                <w:u w:val="dotted" w:color="000000" w:themeColor="text1"/>
                              </w:rPr>
                              <w:t xml:space="preserve">多民族国家が形成された。　　　　</w:t>
                            </w:r>
                            <w:r w:rsidR="00A45C51" w:rsidRPr="00D718D2">
                              <w:rPr>
                                <w:rFonts w:ascii="游ゴシック" w:eastAsia="游ゴシック" w:hAnsi="游ゴシック" w:hint="eastAsia"/>
                                <w:b/>
                                <w:bCs/>
                                <w:u w:val="dotted" w:color="000000" w:themeColor="text1"/>
                              </w:rPr>
                              <w:t xml:space="preserve">　　　</w:t>
                            </w:r>
                            <w:r w:rsidR="00AD1404">
                              <w:rPr>
                                <w:rFonts w:ascii="游ゴシック" w:eastAsia="游ゴシック" w:hAnsi="游ゴシック" w:hint="eastAsia"/>
                                <w:b/>
                                <w:bCs/>
                                <w:u w:val="dotted" w:color="000000" w:themeColor="text1"/>
                              </w:rPr>
                              <w:t xml:space="preserve">　　　　　　　　　　　　　　</w:t>
                            </w:r>
                            <w:r w:rsidR="00A45C51" w:rsidRPr="00D718D2">
                              <w:rPr>
                                <w:rFonts w:ascii="游ゴシック" w:eastAsia="游ゴシック" w:hAnsi="游ゴシック" w:hint="eastAsia"/>
                                <w:b/>
                                <w:bCs/>
                                <w:u w:val="dotted" w:color="000000" w:themeColor="text1"/>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758B5" id="テキスト ボックス 18" o:spid="_x0000_s1031" type="#_x0000_t202" style="position:absolute;left:0;text-align:left;margin-left:.05pt;margin-top:1.4pt;width:518.9pt;height: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" fillcolor="window" stroked="f" strokeweight=".5pt">
                <v:textbox>
                  <w:txbxContent>
                    <w:p w14:paraId="7208126C" w14:textId="1C2DDC25" w:rsidR="00A45C51" w:rsidRPr="00D718D2" w:rsidRDefault="009249FF" w:rsidP="00A45C51">
                      <w:pPr>
                        <w:rPr>
                          <w:rFonts w:ascii="游ゴシック" w:eastAsia="游ゴシック" w:hAnsi="游ゴシック"/>
                          <w:b/>
                          <w:bCs/>
                          <w:u w:val="dotted" w:color="000000" w:themeColor="text1"/>
                        </w:rPr>
                      </w:pPr>
                      <w:r w:rsidRPr="00D718D2">
                        <w:rPr>
                          <w:rFonts w:ascii="游ゴシック" w:eastAsia="游ゴシック" w:hAnsi="游ゴシック" w:hint="eastAsia"/>
                          <w:b/>
                          <w:bCs/>
                          <w:color w:val="FF0000"/>
                          <w:u w:val="dotted" w:color="000000" w:themeColor="text1"/>
                        </w:rPr>
                        <w:t>（例）</w:t>
                      </w:r>
                      <w:r w:rsidR="00AA10A9" w:rsidRPr="00D718D2">
                        <w:rPr>
                          <w:rFonts w:ascii="游ゴシック" w:eastAsia="游ゴシック" w:hAnsi="游ゴシック" w:hint="eastAsia"/>
                          <w:b/>
                          <w:bCs/>
                          <w:color w:val="FF0000"/>
                          <w:u w:val="dotted" w:color="000000" w:themeColor="text1"/>
                        </w:rPr>
                        <w:t>東南アジアは</w:t>
                      </w:r>
                      <w:r w:rsidR="00C230CE">
                        <w:rPr>
                          <w:rFonts w:ascii="游ゴシック" w:eastAsia="游ゴシック" w:hAnsi="游ゴシック" w:hint="eastAsia"/>
                          <w:b/>
                          <w:bCs/>
                          <w:color w:val="FF0000"/>
                          <w:u w:val="dotted" w:color="000000" w:themeColor="text1"/>
                        </w:rPr>
                        <w:t>、古代から季節風</w:t>
                      </w:r>
                      <w:r w:rsidR="00953962">
                        <w:rPr>
                          <w:rFonts w:ascii="游ゴシック" w:eastAsia="游ゴシック" w:hAnsi="游ゴシック" w:hint="eastAsia"/>
                          <w:b/>
                          <w:bCs/>
                          <w:color w:val="FF0000"/>
                          <w:u w:val="dotted" w:color="000000" w:themeColor="text1"/>
                        </w:rPr>
                        <w:t>（モンスーン）</w:t>
                      </w:r>
                      <w:r w:rsidR="00C230CE">
                        <w:rPr>
                          <w:rFonts w:ascii="游ゴシック" w:eastAsia="游ゴシック" w:hAnsi="游ゴシック" w:hint="eastAsia"/>
                          <w:b/>
                          <w:bCs/>
                          <w:color w:val="FF0000"/>
                          <w:u w:val="dotted" w:color="000000" w:themeColor="text1"/>
                        </w:rPr>
                        <w:t>を活用した海上交易が行われ、ムスリム商人や中国人、インド人が渡来したことに加え、</w:t>
                      </w:r>
                      <w:r w:rsidR="003F6615" w:rsidRPr="00D718D2">
                        <w:rPr>
                          <w:rFonts w:ascii="游ゴシック" w:eastAsia="游ゴシック" w:hAnsi="游ゴシック" w:hint="eastAsia"/>
                          <w:b/>
                          <w:bCs/>
                          <w:color w:val="FF0000"/>
                          <w:u w:val="dotted" w:color="000000" w:themeColor="text1"/>
                        </w:rPr>
                        <w:t>植民地支配の歴史を経ることで他地域からも移民が集まり、</w:t>
                      </w:r>
                      <w:r w:rsidR="005B4C8B" w:rsidRPr="00D718D2">
                        <w:rPr>
                          <w:rFonts w:ascii="游ゴシック" w:eastAsia="游ゴシック" w:hAnsi="游ゴシック" w:hint="eastAsia"/>
                          <w:b/>
                          <w:bCs/>
                          <w:color w:val="FF0000"/>
                          <w:u w:val="dotted" w:color="000000" w:themeColor="text1"/>
                        </w:rPr>
                        <w:t xml:space="preserve">多民族国家が形成された。　　　　</w:t>
                      </w:r>
                      <w:r w:rsidR="00A45C51" w:rsidRPr="00D718D2">
                        <w:rPr>
                          <w:rFonts w:ascii="游ゴシック" w:eastAsia="游ゴシック" w:hAnsi="游ゴシック" w:hint="eastAsia"/>
                          <w:b/>
                          <w:bCs/>
                          <w:u w:val="dotted" w:color="000000" w:themeColor="text1"/>
                        </w:rPr>
                        <w:t xml:space="preserve">　　　</w:t>
                      </w:r>
                      <w:r w:rsidR="00AD1404">
                        <w:rPr>
                          <w:rFonts w:ascii="游ゴシック" w:eastAsia="游ゴシック" w:hAnsi="游ゴシック" w:hint="eastAsia"/>
                          <w:b/>
                          <w:bCs/>
                          <w:u w:val="dotted" w:color="000000" w:themeColor="text1"/>
                        </w:rPr>
                        <w:t xml:space="preserve">　　　　　　　　　　　　　　</w:t>
                      </w:r>
                      <w:r w:rsidR="00A45C51" w:rsidRPr="00D718D2">
                        <w:rPr>
                          <w:rFonts w:ascii="游ゴシック" w:eastAsia="游ゴシック" w:hAnsi="游ゴシック" w:hint="eastAsia"/>
                          <w:b/>
                          <w:bCs/>
                          <w:u w:val="dotted" w:color="000000" w:themeColor="text1"/>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p>
    <w:p w14:paraId="7FDF9519" w14:textId="2943376C" w:rsidR="0082486E" w:rsidRDefault="0082486E" w:rsidP="0082486E">
      <w:pPr>
        <w:rPr>
          <w:rStyle w:val="aa"/>
          <w:b/>
          <w:bCs/>
          <w:szCs w:val="22"/>
        </w:rPr>
      </w:pPr>
    </w:p>
    <w:p w14:paraId="4CB990D6" w14:textId="77777777" w:rsidR="00283D73" w:rsidRDefault="00283D73" w:rsidP="0082486E">
      <w:pPr>
        <w:rPr>
          <w:rStyle w:val="aa"/>
          <w:b/>
          <w:bCs/>
          <w:szCs w:val="22"/>
        </w:rPr>
      </w:pPr>
    </w:p>
    <w:sectPr w:rsidR="00283D73" w:rsidSect="009D714D">
      <w:headerReference w:type="first" r:id="rId8"/>
      <w:pgSz w:w="11906" w:h="16838" w:code="9"/>
      <w:pgMar w:top="680" w:right="794" w:bottom="680" w:left="794" w:header="851" w:footer="992" w:gutter="0"/>
      <w:cols w:space="1471"/>
      <w:titlePg/>
      <w:docGrid w:type="linesAndChars" w:linePitch="4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FBC25" w14:textId="77777777" w:rsidR="00921EEA" w:rsidRDefault="00921EEA" w:rsidP="004B052B">
      <w:r>
        <w:separator/>
      </w:r>
    </w:p>
  </w:endnote>
  <w:endnote w:type="continuationSeparator" w:id="0">
    <w:p w14:paraId="061CCFF2" w14:textId="77777777" w:rsidR="00921EEA" w:rsidRDefault="00921EEA" w:rsidP="004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8DC70" w14:textId="77777777" w:rsidR="00921EEA" w:rsidRDefault="00921EEA" w:rsidP="004B052B">
      <w:r>
        <w:separator/>
      </w:r>
    </w:p>
  </w:footnote>
  <w:footnote w:type="continuationSeparator" w:id="0">
    <w:p w14:paraId="204235CD" w14:textId="77777777" w:rsidR="00921EEA" w:rsidRDefault="00921EEA" w:rsidP="004B0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BBF8D" w14:textId="01749536" w:rsidR="009D714D" w:rsidRPr="009D714D" w:rsidRDefault="009D714D">
    <w:pPr>
      <w:pStyle w:val="a6"/>
      <w:rPr>
        <w:sz w:val="18"/>
        <w:szCs w:val="16"/>
      </w:rPr>
    </w:pPr>
    <w:r w:rsidRPr="0058595D">
      <w:rPr>
        <w:rFonts w:hint="eastAsia"/>
        <w:sz w:val="18"/>
        <w:szCs w:val="16"/>
      </w:rPr>
      <w:t>『</w:t>
    </w:r>
    <w:r>
      <w:rPr>
        <w:rFonts w:hint="eastAsia"/>
        <w:sz w:val="18"/>
        <w:szCs w:val="16"/>
      </w:rPr>
      <w:t>高等学校</w:t>
    </w:r>
    <w:r>
      <w:rPr>
        <w:rFonts w:hint="eastAsia"/>
        <w:sz w:val="18"/>
        <w:szCs w:val="16"/>
      </w:rPr>
      <w:t xml:space="preserve"> </w:t>
    </w:r>
    <w:r>
      <w:rPr>
        <w:rFonts w:hint="eastAsia"/>
        <w:sz w:val="18"/>
        <w:szCs w:val="16"/>
      </w:rPr>
      <w:t>新地理総合</w:t>
    </w:r>
    <w:r w:rsidRPr="0058595D">
      <w:rPr>
        <w:rFonts w:hint="eastAsia"/>
        <w:sz w:val="18"/>
        <w:szCs w:val="16"/>
      </w:rPr>
      <w:t>』授業プリント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49F"/>
    <w:multiLevelType w:val="hybridMultilevel"/>
    <w:tmpl w:val="63CC1670"/>
    <w:lvl w:ilvl="0" w:tplc="39FE2448">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2C3BBE"/>
    <w:multiLevelType w:val="hybridMultilevel"/>
    <w:tmpl w:val="386ACDE8"/>
    <w:lvl w:ilvl="0" w:tplc="F11EB2B4">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9970B90"/>
    <w:multiLevelType w:val="hybridMultilevel"/>
    <w:tmpl w:val="AD62046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B2401E"/>
    <w:multiLevelType w:val="hybridMultilevel"/>
    <w:tmpl w:val="CF50C604"/>
    <w:lvl w:ilvl="0" w:tplc="8624B5A8">
      <w:start w:val="1"/>
      <w:numFmt w:val="bullet"/>
      <w:suff w:val="space"/>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AA015C9"/>
    <w:multiLevelType w:val="hybridMultilevel"/>
    <w:tmpl w:val="A15A75B4"/>
    <w:lvl w:ilvl="0" w:tplc="7584C2AA">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C2F7277"/>
    <w:multiLevelType w:val="hybridMultilevel"/>
    <w:tmpl w:val="3438C580"/>
    <w:lvl w:ilvl="0" w:tplc="2626C904">
      <w:numFmt w:val="bullet"/>
      <w:lvlText w:val="・"/>
      <w:lvlJc w:val="left"/>
      <w:pPr>
        <w:ind w:left="468" w:hanging="360"/>
      </w:pPr>
      <w:rPr>
        <w:rFonts w:ascii="游明朝" w:eastAsia="游明朝" w:hAnsi="游明朝" w:cstheme="minorBidi" w:hint="eastAsia"/>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6" w15:restartNumberingAfterBreak="0">
    <w:nsid w:val="1C786B91"/>
    <w:multiLevelType w:val="hybridMultilevel"/>
    <w:tmpl w:val="3DD43826"/>
    <w:lvl w:ilvl="0" w:tplc="D020F3D0">
      <w:start w:val="1"/>
      <w:numFmt w:val="bullet"/>
      <w:lvlText w:val=""/>
      <w:lvlJc w:val="left"/>
      <w:pPr>
        <w:ind w:left="42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6635B6"/>
    <w:multiLevelType w:val="hybridMultilevel"/>
    <w:tmpl w:val="61C06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38383E12">
      <w:start w:val="1"/>
      <w:numFmt w:val="bullet"/>
      <w:lvlText w:val=""/>
      <w:lvlJc w:val="left"/>
      <w:pPr>
        <w:ind w:left="624" w:hanging="204"/>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 w15:restartNumberingAfterBreak="0">
    <w:nsid w:val="224E41DE"/>
    <w:multiLevelType w:val="hybridMultilevel"/>
    <w:tmpl w:val="5D642A74"/>
    <w:lvl w:ilvl="0" w:tplc="82BA851E">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24C540B"/>
    <w:multiLevelType w:val="hybridMultilevel"/>
    <w:tmpl w:val="E2324DF4"/>
    <w:lvl w:ilvl="0" w:tplc="3962D15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462826"/>
    <w:multiLevelType w:val="hybridMultilevel"/>
    <w:tmpl w:val="E458ABC4"/>
    <w:lvl w:ilvl="0" w:tplc="783403F6">
      <w:start w:val="1"/>
      <w:numFmt w:val="bullet"/>
      <w:lvlText w:val=""/>
      <w:lvlJc w:val="left"/>
      <w:pPr>
        <w:ind w:left="210" w:firstLine="21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8C17DE6"/>
    <w:multiLevelType w:val="hybridMultilevel"/>
    <w:tmpl w:val="8FD0B660"/>
    <w:lvl w:ilvl="0" w:tplc="AFF00F3C">
      <w:start w:val="1"/>
      <w:numFmt w:val="decimalEnclosedCircle"/>
      <w:lvlText w:val="〔%1"/>
      <w:lvlJc w:val="left"/>
      <w:pPr>
        <w:ind w:left="1330" w:hanging="450"/>
      </w:pPr>
      <w:rPr>
        <w:rFonts w:hint="default"/>
      </w:rPr>
    </w:lvl>
    <w:lvl w:ilvl="1" w:tplc="AFF00F3C">
      <w:start w:val="1"/>
      <w:numFmt w:val="decimalEnclosedCircle"/>
      <w:lvlText w:val="〔%2"/>
      <w:lvlJc w:val="left"/>
      <w:pPr>
        <w:ind w:left="1660" w:hanging="360"/>
      </w:pPr>
      <w:rPr>
        <w:rFonts w:hint="default"/>
        <w:color w:val="FF0000"/>
      </w:r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2" w15:restartNumberingAfterBreak="0">
    <w:nsid w:val="3D8C6020"/>
    <w:multiLevelType w:val="hybridMultilevel"/>
    <w:tmpl w:val="06D0D232"/>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DE41E21"/>
    <w:multiLevelType w:val="hybridMultilevel"/>
    <w:tmpl w:val="BB02C1D4"/>
    <w:lvl w:ilvl="0" w:tplc="B5D89F9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756225"/>
    <w:multiLevelType w:val="hybridMultilevel"/>
    <w:tmpl w:val="2F02AC06"/>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D23F04"/>
    <w:multiLevelType w:val="hybridMultilevel"/>
    <w:tmpl w:val="DABE320C"/>
    <w:lvl w:ilvl="0" w:tplc="26BA2326">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9C6041"/>
    <w:multiLevelType w:val="hybridMultilevel"/>
    <w:tmpl w:val="41AE200C"/>
    <w:lvl w:ilvl="0" w:tplc="D07EF26E">
      <w:start w:val="1"/>
      <w:numFmt w:val="bullet"/>
      <w:lvlText w:val=""/>
      <w:lvlJc w:val="left"/>
      <w:pPr>
        <w:ind w:left="420" w:firstLine="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35A5911"/>
    <w:multiLevelType w:val="hybridMultilevel"/>
    <w:tmpl w:val="59D4B3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F9175A"/>
    <w:multiLevelType w:val="hybridMultilevel"/>
    <w:tmpl w:val="B9103230"/>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63F6674"/>
    <w:multiLevelType w:val="hybridMultilevel"/>
    <w:tmpl w:val="7246595C"/>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AF10FFE"/>
    <w:multiLevelType w:val="hybridMultilevel"/>
    <w:tmpl w:val="53B6C8F2"/>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4416815"/>
    <w:multiLevelType w:val="hybridMultilevel"/>
    <w:tmpl w:val="70861FC8"/>
    <w:lvl w:ilvl="0" w:tplc="EACA0B96">
      <w:start w:val="1"/>
      <w:numFmt w:val="bullet"/>
      <w:lvlText w:val=""/>
      <w:lvlJc w:val="left"/>
      <w:pPr>
        <w:ind w:left="227" w:firstLine="193"/>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4705874"/>
    <w:multiLevelType w:val="hybridMultilevel"/>
    <w:tmpl w:val="044E5DFE"/>
    <w:lvl w:ilvl="0" w:tplc="7FE264F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64740A2D"/>
    <w:multiLevelType w:val="hybridMultilevel"/>
    <w:tmpl w:val="C074D3AC"/>
    <w:lvl w:ilvl="0" w:tplc="A2529F5A">
      <w:start w:val="1"/>
      <w:numFmt w:val="decimalEnclosedParen"/>
      <w:lvlText w:val="%1"/>
      <w:lvlJc w:val="left"/>
      <w:pPr>
        <w:ind w:left="644" w:hanging="360"/>
      </w:pPr>
      <w:rPr>
        <w:rFonts w:hint="default"/>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24" w15:restartNumberingAfterBreak="0">
    <w:nsid w:val="688A5000"/>
    <w:multiLevelType w:val="hybridMultilevel"/>
    <w:tmpl w:val="894250B8"/>
    <w:lvl w:ilvl="0" w:tplc="214CDC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5" w15:restartNumberingAfterBreak="0">
    <w:nsid w:val="6AAC0DDF"/>
    <w:multiLevelType w:val="hybridMultilevel"/>
    <w:tmpl w:val="8A28A3B8"/>
    <w:lvl w:ilvl="0" w:tplc="26BA2326">
      <w:start w:val="1"/>
      <w:numFmt w:val="bullet"/>
      <w:lvlText w:val=""/>
      <w:lvlJc w:val="left"/>
      <w:pPr>
        <w:ind w:left="104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6DB75E86"/>
    <w:multiLevelType w:val="hybridMultilevel"/>
    <w:tmpl w:val="C618FC8C"/>
    <w:lvl w:ilvl="0" w:tplc="A8C6286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F26507D"/>
    <w:multiLevelType w:val="hybridMultilevel"/>
    <w:tmpl w:val="9AB0D766"/>
    <w:lvl w:ilvl="0" w:tplc="9ECC7FFE">
      <w:start w:val="1"/>
      <w:numFmt w:val="bullet"/>
      <w:lvlText w:val=""/>
      <w:lvlJc w:val="left"/>
      <w:pPr>
        <w:ind w:left="420" w:firstLine="0"/>
      </w:pPr>
      <w:rPr>
        <w:rFonts w:ascii="Wingdings" w:hAnsi="Wingdings" w:hint="default"/>
      </w:rPr>
    </w:lvl>
    <w:lvl w:ilvl="1" w:tplc="FD903FE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8" w15:restartNumberingAfterBreak="0">
    <w:nsid w:val="70C503FD"/>
    <w:multiLevelType w:val="hybridMultilevel"/>
    <w:tmpl w:val="01D000BC"/>
    <w:lvl w:ilvl="0" w:tplc="3962D152">
      <w:start w:val="1"/>
      <w:numFmt w:val="bullet"/>
      <w:pStyle w:val="a"/>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7333152"/>
    <w:multiLevelType w:val="hybridMultilevel"/>
    <w:tmpl w:val="C062F6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92716DE"/>
    <w:multiLevelType w:val="hybridMultilevel"/>
    <w:tmpl w:val="4F52600A"/>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57087281">
    <w:abstractNumId w:val="27"/>
  </w:num>
  <w:num w:numId="2" w16cid:durableId="1927303084">
    <w:abstractNumId w:val="17"/>
  </w:num>
  <w:num w:numId="3" w16cid:durableId="2103446752">
    <w:abstractNumId w:val="5"/>
  </w:num>
  <w:num w:numId="4" w16cid:durableId="1999649842">
    <w:abstractNumId w:val="18"/>
  </w:num>
  <w:num w:numId="5" w16cid:durableId="692146208">
    <w:abstractNumId w:val="24"/>
  </w:num>
  <w:num w:numId="6" w16cid:durableId="1865627505">
    <w:abstractNumId w:val="7"/>
  </w:num>
  <w:num w:numId="7" w16cid:durableId="221647667">
    <w:abstractNumId w:val="13"/>
  </w:num>
  <w:num w:numId="8" w16cid:durableId="1701858280">
    <w:abstractNumId w:val="6"/>
  </w:num>
  <w:num w:numId="9" w16cid:durableId="2010670142">
    <w:abstractNumId w:val="14"/>
  </w:num>
  <w:num w:numId="10" w16cid:durableId="1333140248">
    <w:abstractNumId w:val="20"/>
  </w:num>
  <w:num w:numId="11" w16cid:durableId="1922254766">
    <w:abstractNumId w:val="12"/>
  </w:num>
  <w:num w:numId="12" w16cid:durableId="180508007">
    <w:abstractNumId w:val="16"/>
  </w:num>
  <w:num w:numId="13" w16cid:durableId="913902957">
    <w:abstractNumId w:val="10"/>
  </w:num>
  <w:num w:numId="14" w16cid:durableId="1496922457">
    <w:abstractNumId w:val="21"/>
  </w:num>
  <w:num w:numId="15" w16cid:durableId="1193615300">
    <w:abstractNumId w:val="15"/>
  </w:num>
  <w:num w:numId="16" w16cid:durableId="2046177297">
    <w:abstractNumId w:val="25"/>
  </w:num>
  <w:num w:numId="17" w16cid:durableId="787505504">
    <w:abstractNumId w:val="4"/>
  </w:num>
  <w:num w:numId="18" w16cid:durableId="1809013251">
    <w:abstractNumId w:val="0"/>
  </w:num>
  <w:num w:numId="19" w16cid:durableId="1466653411">
    <w:abstractNumId w:val="1"/>
  </w:num>
  <w:num w:numId="20" w16cid:durableId="302585970">
    <w:abstractNumId w:val="26"/>
  </w:num>
  <w:num w:numId="21" w16cid:durableId="1426220984">
    <w:abstractNumId w:val="8"/>
  </w:num>
  <w:num w:numId="22" w16cid:durableId="198011925">
    <w:abstractNumId w:val="28"/>
  </w:num>
  <w:num w:numId="23" w16cid:durableId="1414163114">
    <w:abstractNumId w:val="9"/>
  </w:num>
  <w:num w:numId="24" w16cid:durableId="774788534">
    <w:abstractNumId w:val="29"/>
  </w:num>
  <w:num w:numId="25" w16cid:durableId="970020812">
    <w:abstractNumId w:val="30"/>
  </w:num>
  <w:num w:numId="26" w16cid:durableId="760685562">
    <w:abstractNumId w:val="19"/>
  </w:num>
  <w:num w:numId="27" w16cid:durableId="521169481">
    <w:abstractNumId w:val="28"/>
  </w:num>
  <w:num w:numId="28" w16cid:durableId="903485558">
    <w:abstractNumId w:val="11"/>
  </w:num>
  <w:num w:numId="29" w16cid:durableId="2071802729">
    <w:abstractNumId w:val="2"/>
  </w:num>
  <w:num w:numId="30" w16cid:durableId="1282303561">
    <w:abstractNumId w:val="22"/>
  </w:num>
  <w:num w:numId="31" w16cid:durableId="1657300778">
    <w:abstractNumId w:val="3"/>
  </w:num>
  <w:num w:numId="32" w16cid:durableId="6800061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1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F4C"/>
    <w:rsid w:val="00013FB3"/>
    <w:rsid w:val="00020537"/>
    <w:rsid w:val="00024899"/>
    <w:rsid w:val="000308B4"/>
    <w:rsid w:val="00040E6D"/>
    <w:rsid w:val="00051FD9"/>
    <w:rsid w:val="000525DC"/>
    <w:rsid w:val="000547B5"/>
    <w:rsid w:val="00063045"/>
    <w:rsid w:val="0006637F"/>
    <w:rsid w:val="00071480"/>
    <w:rsid w:val="00072B0D"/>
    <w:rsid w:val="00076EF8"/>
    <w:rsid w:val="00080A92"/>
    <w:rsid w:val="0008509A"/>
    <w:rsid w:val="000937C5"/>
    <w:rsid w:val="000A03B9"/>
    <w:rsid w:val="000A29D1"/>
    <w:rsid w:val="000B72FE"/>
    <w:rsid w:val="000B7ECE"/>
    <w:rsid w:val="000C0B71"/>
    <w:rsid w:val="000C5DD8"/>
    <w:rsid w:val="000C6039"/>
    <w:rsid w:val="000C72EA"/>
    <w:rsid w:val="000D045C"/>
    <w:rsid w:val="000D0A8B"/>
    <w:rsid w:val="000D10DF"/>
    <w:rsid w:val="000E09FD"/>
    <w:rsid w:val="000E1708"/>
    <w:rsid w:val="000E34D6"/>
    <w:rsid w:val="000F06C5"/>
    <w:rsid w:val="000F246B"/>
    <w:rsid w:val="000F47CE"/>
    <w:rsid w:val="000F71B0"/>
    <w:rsid w:val="000F7982"/>
    <w:rsid w:val="00103BCE"/>
    <w:rsid w:val="0011379B"/>
    <w:rsid w:val="0012071C"/>
    <w:rsid w:val="001276BD"/>
    <w:rsid w:val="00127E6C"/>
    <w:rsid w:val="00134418"/>
    <w:rsid w:val="00134959"/>
    <w:rsid w:val="001425F1"/>
    <w:rsid w:val="001475DF"/>
    <w:rsid w:val="001526D1"/>
    <w:rsid w:val="00154DCE"/>
    <w:rsid w:val="00155201"/>
    <w:rsid w:val="001624A6"/>
    <w:rsid w:val="0016575E"/>
    <w:rsid w:val="0017105F"/>
    <w:rsid w:val="0017221E"/>
    <w:rsid w:val="001805E6"/>
    <w:rsid w:val="00192CAC"/>
    <w:rsid w:val="001970F9"/>
    <w:rsid w:val="001A44B4"/>
    <w:rsid w:val="001B2A7E"/>
    <w:rsid w:val="001B554F"/>
    <w:rsid w:val="001C0033"/>
    <w:rsid w:val="001C4010"/>
    <w:rsid w:val="001C4C90"/>
    <w:rsid w:val="001D0A31"/>
    <w:rsid w:val="001E40F8"/>
    <w:rsid w:val="001E6F4A"/>
    <w:rsid w:val="001E7073"/>
    <w:rsid w:val="001F3EAD"/>
    <w:rsid w:val="00212FF4"/>
    <w:rsid w:val="0021500F"/>
    <w:rsid w:val="00216C42"/>
    <w:rsid w:val="00223B99"/>
    <w:rsid w:val="00226400"/>
    <w:rsid w:val="00226FD8"/>
    <w:rsid w:val="00240915"/>
    <w:rsid w:val="002413B0"/>
    <w:rsid w:val="002522C5"/>
    <w:rsid w:val="002770F6"/>
    <w:rsid w:val="00282757"/>
    <w:rsid w:val="00282B24"/>
    <w:rsid w:val="00283D73"/>
    <w:rsid w:val="002856AA"/>
    <w:rsid w:val="0028696F"/>
    <w:rsid w:val="00295570"/>
    <w:rsid w:val="002957B4"/>
    <w:rsid w:val="002959A0"/>
    <w:rsid w:val="00297802"/>
    <w:rsid w:val="002B1509"/>
    <w:rsid w:val="002B426B"/>
    <w:rsid w:val="002C1988"/>
    <w:rsid w:val="002C3079"/>
    <w:rsid w:val="002D5F46"/>
    <w:rsid w:val="002E1A17"/>
    <w:rsid w:val="002F205C"/>
    <w:rsid w:val="002F44A9"/>
    <w:rsid w:val="00300CC2"/>
    <w:rsid w:val="0030108B"/>
    <w:rsid w:val="00302983"/>
    <w:rsid w:val="00307DAE"/>
    <w:rsid w:val="003122F4"/>
    <w:rsid w:val="00313567"/>
    <w:rsid w:val="003136A3"/>
    <w:rsid w:val="00314E00"/>
    <w:rsid w:val="0032009C"/>
    <w:rsid w:val="003231E3"/>
    <w:rsid w:val="003255B4"/>
    <w:rsid w:val="003258C9"/>
    <w:rsid w:val="003268DC"/>
    <w:rsid w:val="00327455"/>
    <w:rsid w:val="00340EDB"/>
    <w:rsid w:val="0034366A"/>
    <w:rsid w:val="00347EBA"/>
    <w:rsid w:val="00354A7D"/>
    <w:rsid w:val="003624F1"/>
    <w:rsid w:val="00373A45"/>
    <w:rsid w:val="00375906"/>
    <w:rsid w:val="00380647"/>
    <w:rsid w:val="00380811"/>
    <w:rsid w:val="00382046"/>
    <w:rsid w:val="0038334D"/>
    <w:rsid w:val="0039081A"/>
    <w:rsid w:val="00390E3C"/>
    <w:rsid w:val="003925FF"/>
    <w:rsid w:val="00394CC2"/>
    <w:rsid w:val="00397687"/>
    <w:rsid w:val="003A1B3F"/>
    <w:rsid w:val="003A4A3B"/>
    <w:rsid w:val="003A59EA"/>
    <w:rsid w:val="003A64B6"/>
    <w:rsid w:val="003A6C40"/>
    <w:rsid w:val="003B1491"/>
    <w:rsid w:val="003C200A"/>
    <w:rsid w:val="003D6AA9"/>
    <w:rsid w:val="003E21D5"/>
    <w:rsid w:val="003F4769"/>
    <w:rsid w:val="003F6615"/>
    <w:rsid w:val="0040423F"/>
    <w:rsid w:val="00415305"/>
    <w:rsid w:val="004225B4"/>
    <w:rsid w:val="00436644"/>
    <w:rsid w:val="00436764"/>
    <w:rsid w:val="00441B13"/>
    <w:rsid w:val="00441B53"/>
    <w:rsid w:val="00441E30"/>
    <w:rsid w:val="00443F2E"/>
    <w:rsid w:val="00452D81"/>
    <w:rsid w:val="00456EC2"/>
    <w:rsid w:val="00460FEA"/>
    <w:rsid w:val="004616B2"/>
    <w:rsid w:val="00463348"/>
    <w:rsid w:val="0046412B"/>
    <w:rsid w:val="004661D5"/>
    <w:rsid w:val="004676BF"/>
    <w:rsid w:val="004705C4"/>
    <w:rsid w:val="004706F3"/>
    <w:rsid w:val="004746C2"/>
    <w:rsid w:val="00481ABF"/>
    <w:rsid w:val="00490BF4"/>
    <w:rsid w:val="0049304D"/>
    <w:rsid w:val="004977AA"/>
    <w:rsid w:val="004B052B"/>
    <w:rsid w:val="004C4AE3"/>
    <w:rsid w:val="004C58F9"/>
    <w:rsid w:val="004C7A79"/>
    <w:rsid w:val="004D4E2C"/>
    <w:rsid w:val="004E0604"/>
    <w:rsid w:val="004E0627"/>
    <w:rsid w:val="004F441F"/>
    <w:rsid w:val="0050389E"/>
    <w:rsid w:val="00504E19"/>
    <w:rsid w:val="0050757C"/>
    <w:rsid w:val="00516109"/>
    <w:rsid w:val="00525FAA"/>
    <w:rsid w:val="005332E3"/>
    <w:rsid w:val="0053476E"/>
    <w:rsid w:val="00535A1E"/>
    <w:rsid w:val="00555442"/>
    <w:rsid w:val="00557FD6"/>
    <w:rsid w:val="00564853"/>
    <w:rsid w:val="005664C2"/>
    <w:rsid w:val="00572CAD"/>
    <w:rsid w:val="005740D1"/>
    <w:rsid w:val="00575CD1"/>
    <w:rsid w:val="0058136F"/>
    <w:rsid w:val="0059029E"/>
    <w:rsid w:val="005918AA"/>
    <w:rsid w:val="00593F61"/>
    <w:rsid w:val="00594B77"/>
    <w:rsid w:val="00596D5C"/>
    <w:rsid w:val="005A1843"/>
    <w:rsid w:val="005A1D75"/>
    <w:rsid w:val="005B4C8B"/>
    <w:rsid w:val="005B4E75"/>
    <w:rsid w:val="005B6309"/>
    <w:rsid w:val="005C077C"/>
    <w:rsid w:val="005C4F26"/>
    <w:rsid w:val="005D0A95"/>
    <w:rsid w:val="005D397D"/>
    <w:rsid w:val="005D7F7A"/>
    <w:rsid w:val="005E0936"/>
    <w:rsid w:val="005E5715"/>
    <w:rsid w:val="005F1112"/>
    <w:rsid w:val="005F2EED"/>
    <w:rsid w:val="005F668B"/>
    <w:rsid w:val="00600AEB"/>
    <w:rsid w:val="00602725"/>
    <w:rsid w:val="006104BE"/>
    <w:rsid w:val="00625E04"/>
    <w:rsid w:val="006265EC"/>
    <w:rsid w:val="00644EA8"/>
    <w:rsid w:val="00645A3F"/>
    <w:rsid w:val="00655F31"/>
    <w:rsid w:val="00662301"/>
    <w:rsid w:val="006762C2"/>
    <w:rsid w:val="00677F95"/>
    <w:rsid w:val="00685CED"/>
    <w:rsid w:val="00687463"/>
    <w:rsid w:val="006905B0"/>
    <w:rsid w:val="006908DA"/>
    <w:rsid w:val="00691BC9"/>
    <w:rsid w:val="00692D96"/>
    <w:rsid w:val="006970E8"/>
    <w:rsid w:val="0069770C"/>
    <w:rsid w:val="006A1EBD"/>
    <w:rsid w:val="006B72D9"/>
    <w:rsid w:val="006C5D1F"/>
    <w:rsid w:val="006D287B"/>
    <w:rsid w:val="006D4A90"/>
    <w:rsid w:val="006E564E"/>
    <w:rsid w:val="006E590D"/>
    <w:rsid w:val="006F6670"/>
    <w:rsid w:val="00702546"/>
    <w:rsid w:val="00705C9D"/>
    <w:rsid w:val="00706AC8"/>
    <w:rsid w:val="00706AEE"/>
    <w:rsid w:val="00707D50"/>
    <w:rsid w:val="0071372E"/>
    <w:rsid w:val="0071569A"/>
    <w:rsid w:val="007236FE"/>
    <w:rsid w:val="00726A9C"/>
    <w:rsid w:val="00730EF6"/>
    <w:rsid w:val="00736F34"/>
    <w:rsid w:val="00741531"/>
    <w:rsid w:val="0074532F"/>
    <w:rsid w:val="00745B95"/>
    <w:rsid w:val="00754DFC"/>
    <w:rsid w:val="0075522E"/>
    <w:rsid w:val="007665D1"/>
    <w:rsid w:val="00767410"/>
    <w:rsid w:val="0077031C"/>
    <w:rsid w:val="0077049D"/>
    <w:rsid w:val="00782E12"/>
    <w:rsid w:val="00795B54"/>
    <w:rsid w:val="007A1816"/>
    <w:rsid w:val="007A1A85"/>
    <w:rsid w:val="007A3BF1"/>
    <w:rsid w:val="007B211B"/>
    <w:rsid w:val="007B7E82"/>
    <w:rsid w:val="007E32C2"/>
    <w:rsid w:val="007E65B2"/>
    <w:rsid w:val="007F39A6"/>
    <w:rsid w:val="00801612"/>
    <w:rsid w:val="0080797A"/>
    <w:rsid w:val="0081345C"/>
    <w:rsid w:val="00815E7F"/>
    <w:rsid w:val="0082486E"/>
    <w:rsid w:val="00834F91"/>
    <w:rsid w:val="008453C5"/>
    <w:rsid w:val="00845A89"/>
    <w:rsid w:val="00851BB1"/>
    <w:rsid w:val="00852D57"/>
    <w:rsid w:val="00855F39"/>
    <w:rsid w:val="00855F68"/>
    <w:rsid w:val="00857245"/>
    <w:rsid w:val="0086040B"/>
    <w:rsid w:val="00861AD8"/>
    <w:rsid w:val="00863730"/>
    <w:rsid w:val="00866CF9"/>
    <w:rsid w:val="00873341"/>
    <w:rsid w:val="008749F4"/>
    <w:rsid w:val="008753A6"/>
    <w:rsid w:val="00875840"/>
    <w:rsid w:val="00876D5E"/>
    <w:rsid w:val="00882780"/>
    <w:rsid w:val="00882952"/>
    <w:rsid w:val="00892A7A"/>
    <w:rsid w:val="00895066"/>
    <w:rsid w:val="00895EEB"/>
    <w:rsid w:val="0089663E"/>
    <w:rsid w:val="008A2EAA"/>
    <w:rsid w:val="008B40A6"/>
    <w:rsid w:val="008B5437"/>
    <w:rsid w:val="008B6627"/>
    <w:rsid w:val="008B686B"/>
    <w:rsid w:val="008C1E7F"/>
    <w:rsid w:val="008C5A74"/>
    <w:rsid w:val="008D6893"/>
    <w:rsid w:val="008D743F"/>
    <w:rsid w:val="008E369A"/>
    <w:rsid w:val="008F2CDF"/>
    <w:rsid w:val="0090023C"/>
    <w:rsid w:val="00903558"/>
    <w:rsid w:val="009158D6"/>
    <w:rsid w:val="00916FE9"/>
    <w:rsid w:val="00921EEA"/>
    <w:rsid w:val="009220D9"/>
    <w:rsid w:val="00923545"/>
    <w:rsid w:val="009249FF"/>
    <w:rsid w:val="009256AA"/>
    <w:rsid w:val="00927710"/>
    <w:rsid w:val="00935B6E"/>
    <w:rsid w:val="00936A64"/>
    <w:rsid w:val="0094027A"/>
    <w:rsid w:val="00951D46"/>
    <w:rsid w:val="00953962"/>
    <w:rsid w:val="00960FB2"/>
    <w:rsid w:val="00970706"/>
    <w:rsid w:val="00991D39"/>
    <w:rsid w:val="009939F5"/>
    <w:rsid w:val="00996554"/>
    <w:rsid w:val="009A1DA2"/>
    <w:rsid w:val="009A29C2"/>
    <w:rsid w:val="009B34D2"/>
    <w:rsid w:val="009C3F41"/>
    <w:rsid w:val="009C74BD"/>
    <w:rsid w:val="009D5C24"/>
    <w:rsid w:val="009D66CA"/>
    <w:rsid w:val="009D714D"/>
    <w:rsid w:val="009E0C04"/>
    <w:rsid w:val="009E12C4"/>
    <w:rsid w:val="009E30A3"/>
    <w:rsid w:val="00A038DA"/>
    <w:rsid w:val="00A12827"/>
    <w:rsid w:val="00A26122"/>
    <w:rsid w:val="00A319E6"/>
    <w:rsid w:val="00A32EBD"/>
    <w:rsid w:val="00A35D9E"/>
    <w:rsid w:val="00A364FD"/>
    <w:rsid w:val="00A41247"/>
    <w:rsid w:val="00A45C51"/>
    <w:rsid w:val="00A46932"/>
    <w:rsid w:val="00A500FF"/>
    <w:rsid w:val="00A5124A"/>
    <w:rsid w:val="00A57B46"/>
    <w:rsid w:val="00A77903"/>
    <w:rsid w:val="00A82975"/>
    <w:rsid w:val="00A90F43"/>
    <w:rsid w:val="00A91E79"/>
    <w:rsid w:val="00A96350"/>
    <w:rsid w:val="00A97EA3"/>
    <w:rsid w:val="00AA10A9"/>
    <w:rsid w:val="00AA1AA1"/>
    <w:rsid w:val="00AA5AD1"/>
    <w:rsid w:val="00AB182F"/>
    <w:rsid w:val="00AB2AC7"/>
    <w:rsid w:val="00AC18ED"/>
    <w:rsid w:val="00AC3C20"/>
    <w:rsid w:val="00AC6680"/>
    <w:rsid w:val="00AD1404"/>
    <w:rsid w:val="00AD5B7F"/>
    <w:rsid w:val="00AE0A01"/>
    <w:rsid w:val="00AE450B"/>
    <w:rsid w:val="00AF0170"/>
    <w:rsid w:val="00AF020F"/>
    <w:rsid w:val="00B001D8"/>
    <w:rsid w:val="00B012CB"/>
    <w:rsid w:val="00B0199D"/>
    <w:rsid w:val="00B120B5"/>
    <w:rsid w:val="00B37AD3"/>
    <w:rsid w:val="00B40056"/>
    <w:rsid w:val="00B4205B"/>
    <w:rsid w:val="00B4452B"/>
    <w:rsid w:val="00B47087"/>
    <w:rsid w:val="00B54EAB"/>
    <w:rsid w:val="00B656DE"/>
    <w:rsid w:val="00B820FA"/>
    <w:rsid w:val="00B82462"/>
    <w:rsid w:val="00B861C1"/>
    <w:rsid w:val="00B96606"/>
    <w:rsid w:val="00BA18AE"/>
    <w:rsid w:val="00BB553C"/>
    <w:rsid w:val="00BC13C6"/>
    <w:rsid w:val="00BC2178"/>
    <w:rsid w:val="00BC6172"/>
    <w:rsid w:val="00BD6905"/>
    <w:rsid w:val="00BE614B"/>
    <w:rsid w:val="00BE6F0F"/>
    <w:rsid w:val="00BE6F4C"/>
    <w:rsid w:val="00BF1FF4"/>
    <w:rsid w:val="00C021CF"/>
    <w:rsid w:val="00C07958"/>
    <w:rsid w:val="00C10AE1"/>
    <w:rsid w:val="00C12852"/>
    <w:rsid w:val="00C224DE"/>
    <w:rsid w:val="00C22BFD"/>
    <w:rsid w:val="00C230CE"/>
    <w:rsid w:val="00C241B5"/>
    <w:rsid w:val="00C26DEE"/>
    <w:rsid w:val="00C27A97"/>
    <w:rsid w:val="00C31BDA"/>
    <w:rsid w:val="00C34407"/>
    <w:rsid w:val="00C351BA"/>
    <w:rsid w:val="00C40AC5"/>
    <w:rsid w:val="00C42082"/>
    <w:rsid w:val="00C57AA5"/>
    <w:rsid w:val="00C61137"/>
    <w:rsid w:val="00C631A4"/>
    <w:rsid w:val="00C7040A"/>
    <w:rsid w:val="00C7692A"/>
    <w:rsid w:val="00C877A0"/>
    <w:rsid w:val="00C9211D"/>
    <w:rsid w:val="00C95BC4"/>
    <w:rsid w:val="00C96279"/>
    <w:rsid w:val="00CA0ABC"/>
    <w:rsid w:val="00CA34CF"/>
    <w:rsid w:val="00CA6B8C"/>
    <w:rsid w:val="00CB3D07"/>
    <w:rsid w:val="00CC6AD6"/>
    <w:rsid w:val="00CC70A1"/>
    <w:rsid w:val="00CD5F3E"/>
    <w:rsid w:val="00CE277A"/>
    <w:rsid w:val="00CE4733"/>
    <w:rsid w:val="00CF112C"/>
    <w:rsid w:val="00CF2AD8"/>
    <w:rsid w:val="00CF55C1"/>
    <w:rsid w:val="00CF5D73"/>
    <w:rsid w:val="00D02942"/>
    <w:rsid w:val="00D062E9"/>
    <w:rsid w:val="00D23488"/>
    <w:rsid w:val="00D239C2"/>
    <w:rsid w:val="00D25F91"/>
    <w:rsid w:val="00D3237B"/>
    <w:rsid w:val="00D34D0A"/>
    <w:rsid w:val="00D50C55"/>
    <w:rsid w:val="00D5169E"/>
    <w:rsid w:val="00D519D3"/>
    <w:rsid w:val="00D563C7"/>
    <w:rsid w:val="00D61F61"/>
    <w:rsid w:val="00D64DB5"/>
    <w:rsid w:val="00D66E42"/>
    <w:rsid w:val="00D718D2"/>
    <w:rsid w:val="00D73F7D"/>
    <w:rsid w:val="00D83FDE"/>
    <w:rsid w:val="00D853FF"/>
    <w:rsid w:val="00DA5E50"/>
    <w:rsid w:val="00DB0A0C"/>
    <w:rsid w:val="00DB18E1"/>
    <w:rsid w:val="00DC235D"/>
    <w:rsid w:val="00DC37DF"/>
    <w:rsid w:val="00DD0456"/>
    <w:rsid w:val="00DE03E5"/>
    <w:rsid w:val="00DE3108"/>
    <w:rsid w:val="00DE39CD"/>
    <w:rsid w:val="00DE59E9"/>
    <w:rsid w:val="00DE6F72"/>
    <w:rsid w:val="00DE728F"/>
    <w:rsid w:val="00DF138A"/>
    <w:rsid w:val="00DF1D45"/>
    <w:rsid w:val="00DF5922"/>
    <w:rsid w:val="00DF5AA3"/>
    <w:rsid w:val="00DF6002"/>
    <w:rsid w:val="00E01495"/>
    <w:rsid w:val="00E04581"/>
    <w:rsid w:val="00E067C0"/>
    <w:rsid w:val="00E138FD"/>
    <w:rsid w:val="00E15504"/>
    <w:rsid w:val="00E20BDF"/>
    <w:rsid w:val="00E236B2"/>
    <w:rsid w:val="00E251E1"/>
    <w:rsid w:val="00E34D58"/>
    <w:rsid w:val="00E57C59"/>
    <w:rsid w:val="00E6391D"/>
    <w:rsid w:val="00E642FD"/>
    <w:rsid w:val="00E73394"/>
    <w:rsid w:val="00E86E53"/>
    <w:rsid w:val="00E937F4"/>
    <w:rsid w:val="00EA4B21"/>
    <w:rsid w:val="00EB0DE1"/>
    <w:rsid w:val="00EB17A1"/>
    <w:rsid w:val="00EB6810"/>
    <w:rsid w:val="00EB6AA0"/>
    <w:rsid w:val="00EC572A"/>
    <w:rsid w:val="00EC6653"/>
    <w:rsid w:val="00EC768B"/>
    <w:rsid w:val="00ED0ED7"/>
    <w:rsid w:val="00EE651D"/>
    <w:rsid w:val="00EF167E"/>
    <w:rsid w:val="00EF487B"/>
    <w:rsid w:val="00EF69CD"/>
    <w:rsid w:val="00F05DE9"/>
    <w:rsid w:val="00F14407"/>
    <w:rsid w:val="00F1481C"/>
    <w:rsid w:val="00F16F2D"/>
    <w:rsid w:val="00F21F30"/>
    <w:rsid w:val="00F22AE5"/>
    <w:rsid w:val="00F24652"/>
    <w:rsid w:val="00F30D42"/>
    <w:rsid w:val="00F31B93"/>
    <w:rsid w:val="00F37910"/>
    <w:rsid w:val="00F42141"/>
    <w:rsid w:val="00F4451C"/>
    <w:rsid w:val="00F47B31"/>
    <w:rsid w:val="00F51BB6"/>
    <w:rsid w:val="00F5379E"/>
    <w:rsid w:val="00F563CA"/>
    <w:rsid w:val="00F57154"/>
    <w:rsid w:val="00F616F7"/>
    <w:rsid w:val="00F6334C"/>
    <w:rsid w:val="00F66586"/>
    <w:rsid w:val="00F725CD"/>
    <w:rsid w:val="00F725F7"/>
    <w:rsid w:val="00F865FE"/>
    <w:rsid w:val="00F9107C"/>
    <w:rsid w:val="00F97B40"/>
    <w:rsid w:val="00FA27D7"/>
    <w:rsid w:val="00FA59F4"/>
    <w:rsid w:val="00FD3D5F"/>
    <w:rsid w:val="00FD40D5"/>
    <w:rsid w:val="00FD6588"/>
    <w:rsid w:val="00FF0F73"/>
    <w:rsid w:val="00FF48A9"/>
    <w:rsid w:val="00FF6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2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00標準"/>
    <w:qFormat/>
    <w:rsid w:val="00B54EAB"/>
    <w:pPr>
      <w:widowControl w:val="0"/>
      <w:jc w:val="both"/>
    </w:pPr>
    <w:rPr>
      <w:rFonts w:eastAsia="游明朝"/>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0"/>
    <w:uiPriority w:val="99"/>
    <w:semiHidden/>
    <w:unhideWhenUsed/>
    <w:rsid w:val="00BE6F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0"/>
    <w:link w:val="a5"/>
    <w:uiPriority w:val="99"/>
    <w:semiHidden/>
    <w:unhideWhenUsed/>
    <w:rsid w:val="00927710"/>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927710"/>
    <w:rPr>
      <w:rFonts w:asciiTheme="majorHAnsi" w:eastAsiaTheme="majorEastAsia" w:hAnsiTheme="majorHAnsi" w:cstheme="majorBidi"/>
      <w:sz w:val="18"/>
      <w:szCs w:val="18"/>
    </w:rPr>
  </w:style>
  <w:style w:type="paragraph" w:styleId="a6">
    <w:name w:val="header"/>
    <w:basedOn w:val="a0"/>
    <w:link w:val="a7"/>
    <w:uiPriority w:val="99"/>
    <w:unhideWhenUsed/>
    <w:rsid w:val="004B052B"/>
    <w:pPr>
      <w:tabs>
        <w:tab w:val="center" w:pos="4252"/>
        <w:tab w:val="right" w:pos="8504"/>
      </w:tabs>
      <w:snapToGrid w:val="0"/>
    </w:pPr>
  </w:style>
  <w:style w:type="character" w:customStyle="1" w:styleId="a7">
    <w:name w:val="ヘッダー (文字)"/>
    <w:basedOn w:val="a1"/>
    <w:link w:val="a6"/>
    <w:uiPriority w:val="99"/>
    <w:rsid w:val="004B052B"/>
  </w:style>
  <w:style w:type="paragraph" w:styleId="a8">
    <w:name w:val="footer"/>
    <w:basedOn w:val="a0"/>
    <w:link w:val="a9"/>
    <w:uiPriority w:val="99"/>
    <w:unhideWhenUsed/>
    <w:rsid w:val="004B052B"/>
    <w:pPr>
      <w:tabs>
        <w:tab w:val="center" w:pos="4252"/>
        <w:tab w:val="right" w:pos="8504"/>
      </w:tabs>
      <w:snapToGrid w:val="0"/>
    </w:pPr>
  </w:style>
  <w:style w:type="character" w:customStyle="1" w:styleId="a9">
    <w:name w:val="フッター (文字)"/>
    <w:basedOn w:val="a1"/>
    <w:link w:val="a8"/>
    <w:uiPriority w:val="99"/>
    <w:rsid w:val="004B052B"/>
  </w:style>
  <w:style w:type="character" w:customStyle="1" w:styleId="aa">
    <w:name w:val="本文Ｇ"/>
    <w:basedOn w:val="a1"/>
    <w:uiPriority w:val="1"/>
    <w:qFormat/>
    <w:rsid w:val="00155201"/>
    <w:rPr>
      <w:rFonts w:asciiTheme="majorEastAsia" w:eastAsiaTheme="majorEastAsia" w:hAnsiTheme="majorEastAsia"/>
    </w:rPr>
  </w:style>
  <w:style w:type="character" w:customStyle="1" w:styleId="ab">
    <w:name w:val="囲み見出し"/>
    <w:basedOn w:val="a1"/>
    <w:uiPriority w:val="1"/>
    <w:qFormat/>
    <w:rsid w:val="00AC3C20"/>
    <w:rPr>
      <w:rFonts w:ascii="HGS創英角ｺﾞｼｯｸUB" w:eastAsia="HGS創英角ｺﾞｼｯｸUB" w:hAnsi="HGS創英角ｺﾞｼｯｸUB"/>
      <w:bCs/>
      <w:sz w:val="20"/>
      <w:szCs w:val="20"/>
      <w:bdr w:val="single" w:sz="4" w:space="0" w:color="auto"/>
    </w:rPr>
  </w:style>
  <w:style w:type="table" w:styleId="ac">
    <w:name w:val="Table Grid"/>
    <w:basedOn w:val="a2"/>
    <w:uiPriority w:val="59"/>
    <w:rsid w:val="00EF1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ポイント本文"/>
    <w:basedOn w:val="a0"/>
    <w:qFormat/>
    <w:rsid w:val="0082486E"/>
    <w:pPr>
      <w:ind w:leftChars="200" w:left="630" w:hangingChars="100" w:hanging="210"/>
    </w:pPr>
  </w:style>
  <w:style w:type="paragraph" w:customStyle="1" w:styleId="01">
    <w:name w:val="01タイトル"/>
    <w:basedOn w:val="a0"/>
    <w:qFormat/>
    <w:rsid w:val="00E138FD"/>
    <w:pPr>
      <w:framePr w:vSpace="221" w:wrap="around" w:vAnchor="text" w:hAnchor="text" w:y="222"/>
      <w:suppressOverlap/>
    </w:pPr>
    <w:rPr>
      <w:rFonts w:asciiTheme="majorEastAsia" w:eastAsiaTheme="majorEastAsia" w:hAnsiTheme="majorEastAsia"/>
      <w:b/>
      <w:bCs/>
      <w:sz w:val="20"/>
      <w:szCs w:val="20"/>
    </w:rPr>
  </w:style>
  <w:style w:type="paragraph" w:customStyle="1" w:styleId="03">
    <w:name w:val="03ポイントまとめ"/>
    <w:basedOn w:val="02"/>
    <w:qFormat/>
    <w:rsid w:val="00EF487B"/>
    <w:pPr>
      <w:ind w:leftChars="0" w:left="210"/>
    </w:pPr>
  </w:style>
  <w:style w:type="table" w:customStyle="1" w:styleId="1">
    <w:name w:val="表 (格子)1"/>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小見出し"/>
    <w:basedOn w:val="a0"/>
    <w:qFormat/>
    <w:rsid w:val="000B7ECE"/>
    <w:pPr>
      <w:jc w:val="left"/>
    </w:pPr>
    <w:rPr>
      <w:rFonts w:eastAsia="游ゴシック"/>
      <w:b/>
      <w:bCs/>
      <w:szCs w:val="22"/>
    </w:rPr>
  </w:style>
  <w:style w:type="paragraph" w:styleId="a">
    <w:name w:val="List Paragraph"/>
    <w:basedOn w:val="a0"/>
    <w:uiPriority w:val="34"/>
    <w:qFormat/>
    <w:rsid w:val="00076EF8"/>
    <w:pPr>
      <w:numPr>
        <w:numId w:val="27"/>
      </w:numPr>
      <w:topLinePunct/>
    </w:pPr>
  </w:style>
  <w:style w:type="paragraph" w:customStyle="1" w:styleId="ae">
    <w:name w:val="小見出し小"/>
    <w:basedOn w:val="a0"/>
    <w:qFormat/>
    <w:rsid w:val="000B72FE"/>
    <w:pPr>
      <w:spacing w:line="240" w:lineRule="atLeast"/>
    </w:pPr>
    <w:rPr>
      <w:rFonts w:eastAsia="游ゴシック"/>
      <w:szCs w:val="22"/>
    </w:rPr>
  </w:style>
  <w:style w:type="paragraph" w:customStyle="1" w:styleId="af">
    <w:name w:val="ヘッドライン　部章節　ページ"/>
    <w:basedOn w:val="a0"/>
    <w:qFormat/>
    <w:rsid w:val="00F6334C"/>
    <w:pPr>
      <w:jc w:val="left"/>
    </w:pPr>
    <w:rPr>
      <w:rFonts w:eastAsia="游ゴシック"/>
      <w:sz w:val="18"/>
    </w:rPr>
  </w:style>
  <w:style w:type="character" w:customStyle="1" w:styleId="af0">
    <w:name w:val="タイトル"/>
    <w:basedOn w:val="a1"/>
    <w:uiPriority w:val="1"/>
    <w:qFormat/>
    <w:rsid w:val="007A3BF1"/>
    <w:rPr>
      <w:rFonts w:eastAsia="游ゴシック"/>
      <w:b/>
      <w:sz w:val="28"/>
      <w:szCs w:val="32"/>
    </w:rPr>
  </w:style>
  <w:style w:type="table" w:customStyle="1" w:styleId="4">
    <w:name w:val="表 (格子)4"/>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本文"/>
    <w:basedOn w:val="a0"/>
    <w:qFormat/>
    <w:rsid w:val="0082486E"/>
    <w:pPr>
      <w:topLinePunct/>
      <w:ind w:left="1305" w:hanging="454"/>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0382">
      <w:bodyDiv w:val="1"/>
      <w:marLeft w:val="0"/>
      <w:marRight w:val="0"/>
      <w:marTop w:val="0"/>
      <w:marBottom w:val="0"/>
      <w:divBdr>
        <w:top w:val="none" w:sz="0" w:space="0" w:color="auto"/>
        <w:left w:val="none" w:sz="0" w:space="0" w:color="auto"/>
        <w:bottom w:val="none" w:sz="0" w:space="0" w:color="auto"/>
        <w:right w:val="none" w:sz="0" w:space="0" w:color="auto"/>
      </w:divBdr>
    </w:div>
    <w:div w:id="64186446">
      <w:bodyDiv w:val="1"/>
      <w:marLeft w:val="0"/>
      <w:marRight w:val="0"/>
      <w:marTop w:val="0"/>
      <w:marBottom w:val="0"/>
      <w:divBdr>
        <w:top w:val="none" w:sz="0" w:space="0" w:color="auto"/>
        <w:left w:val="none" w:sz="0" w:space="0" w:color="auto"/>
        <w:bottom w:val="none" w:sz="0" w:space="0" w:color="auto"/>
        <w:right w:val="none" w:sz="0" w:space="0" w:color="auto"/>
      </w:divBdr>
    </w:div>
    <w:div w:id="202376265">
      <w:bodyDiv w:val="1"/>
      <w:marLeft w:val="0"/>
      <w:marRight w:val="0"/>
      <w:marTop w:val="0"/>
      <w:marBottom w:val="0"/>
      <w:divBdr>
        <w:top w:val="none" w:sz="0" w:space="0" w:color="auto"/>
        <w:left w:val="none" w:sz="0" w:space="0" w:color="auto"/>
        <w:bottom w:val="none" w:sz="0" w:space="0" w:color="auto"/>
        <w:right w:val="none" w:sz="0" w:space="0" w:color="auto"/>
      </w:divBdr>
    </w:div>
    <w:div w:id="221912259">
      <w:bodyDiv w:val="1"/>
      <w:marLeft w:val="0"/>
      <w:marRight w:val="0"/>
      <w:marTop w:val="0"/>
      <w:marBottom w:val="0"/>
      <w:divBdr>
        <w:top w:val="none" w:sz="0" w:space="0" w:color="auto"/>
        <w:left w:val="none" w:sz="0" w:space="0" w:color="auto"/>
        <w:bottom w:val="none" w:sz="0" w:space="0" w:color="auto"/>
        <w:right w:val="none" w:sz="0" w:space="0" w:color="auto"/>
      </w:divBdr>
    </w:div>
    <w:div w:id="260065396">
      <w:bodyDiv w:val="1"/>
      <w:marLeft w:val="0"/>
      <w:marRight w:val="0"/>
      <w:marTop w:val="0"/>
      <w:marBottom w:val="0"/>
      <w:divBdr>
        <w:top w:val="none" w:sz="0" w:space="0" w:color="auto"/>
        <w:left w:val="none" w:sz="0" w:space="0" w:color="auto"/>
        <w:bottom w:val="none" w:sz="0" w:space="0" w:color="auto"/>
        <w:right w:val="none" w:sz="0" w:space="0" w:color="auto"/>
      </w:divBdr>
    </w:div>
    <w:div w:id="366219851">
      <w:bodyDiv w:val="1"/>
      <w:marLeft w:val="0"/>
      <w:marRight w:val="0"/>
      <w:marTop w:val="0"/>
      <w:marBottom w:val="0"/>
      <w:divBdr>
        <w:top w:val="none" w:sz="0" w:space="0" w:color="auto"/>
        <w:left w:val="none" w:sz="0" w:space="0" w:color="auto"/>
        <w:bottom w:val="none" w:sz="0" w:space="0" w:color="auto"/>
        <w:right w:val="none" w:sz="0" w:space="0" w:color="auto"/>
      </w:divBdr>
    </w:div>
    <w:div w:id="464742838">
      <w:bodyDiv w:val="1"/>
      <w:marLeft w:val="0"/>
      <w:marRight w:val="0"/>
      <w:marTop w:val="0"/>
      <w:marBottom w:val="0"/>
      <w:divBdr>
        <w:top w:val="none" w:sz="0" w:space="0" w:color="auto"/>
        <w:left w:val="none" w:sz="0" w:space="0" w:color="auto"/>
        <w:bottom w:val="none" w:sz="0" w:space="0" w:color="auto"/>
        <w:right w:val="none" w:sz="0" w:space="0" w:color="auto"/>
      </w:divBdr>
    </w:div>
    <w:div w:id="575407714">
      <w:bodyDiv w:val="1"/>
      <w:marLeft w:val="0"/>
      <w:marRight w:val="0"/>
      <w:marTop w:val="0"/>
      <w:marBottom w:val="0"/>
      <w:divBdr>
        <w:top w:val="none" w:sz="0" w:space="0" w:color="auto"/>
        <w:left w:val="none" w:sz="0" w:space="0" w:color="auto"/>
        <w:bottom w:val="none" w:sz="0" w:space="0" w:color="auto"/>
        <w:right w:val="none" w:sz="0" w:space="0" w:color="auto"/>
      </w:divBdr>
    </w:div>
    <w:div w:id="577399897">
      <w:bodyDiv w:val="1"/>
      <w:marLeft w:val="0"/>
      <w:marRight w:val="0"/>
      <w:marTop w:val="0"/>
      <w:marBottom w:val="0"/>
      <w:divBdr>
        <w:top w:val="none" w:sz="0" w:space="0" w:color="auto"/>
        <w:left w:val="none" w:sz="0" w:space="0" w:color="auto"/>
        <w:bottom w:val="none" w:sz="0" w:space="0" w:color="auto"/>
        <w:right w:val="none" w:sz="0" w:space="0" w:color="auto"/>
      </w:divBdr>
    </w:div>
    <w:div w:id="662588746">
      <w:bodyDiv w:val="1"/>
      <w:marLeft w:val="0"/>
      <w:marRight w:val="0"/>
      <w:marTop w:val="0"/>
      <w:marBottom w:val="0"/>
      <w:divBdr>
        <w:top w:val="none" w:sz="0" w:space="0" w:color="auto"/>
        <w:left w:val="none" w:sz="0" w:space="0" w:color="auto"/>
        <w:bottom w:val="none" w:sz="0" w:space="0" w:color="auto"/>
        <w:right w:val="none" w:sz="0" w:space="0" w:color="auto"/>
      </w:divBdr>
    </w:div>
    <w:div w:id="707146364">
      <w:bodyDiv w:val="1"/>
      <w:marLeft w:val="0"/>
      <w:marRight w:val="0"/>
      <w:marTop w:val="0"/>
      <w:marBottom w:val="0"/>
      <w:divBdr>
        <w:top w:val="none" w:sz="0" w:space="0" w:color="auto"/>
        <w:left w:val="none" w:sz="0" w:space="0" w:color="auto"/>
        <w:bottom w:val="none" w:sz="0" w:space="0" w:color="auto"/>
        <w:right w:val="none" w:sz="0" w:space="0" w:color="auto"/>
      </w:divBdr>
    </w:div>
    <w:div w:id="770978952">
      <w:bodyDiv w:val="1"/>
      <w:marLeft w:val="0"/>
      <w:marRight w:val="0"/>
      <w:marTop w:val="0"/>
      <w:marBottom w:val="0"/>
      <w:divBdr>
        <w:top w:val="none" w:sz="0" w:space="0" w:color="auto"/>
        <w:left w:val="none" w:sz="0" w:space="0" w:color="auto"/>
        <w:bottom w:val="none" w:sz="0" w:space="0" w:color="auto"/>
        <w:right w:val="none" w:sz="0" w:space="0" w:color="auto"/>
      </w:divBdr>
    </w:div>
    <w:div w:id="813520127">
      <w:bodyDiv w:val="1"/>
      <w:marLeft w:val="0"/>
      <w:marRight w:val="0"/>
      <w:marTop w:val="0"/>
      <w:marBottom w:val="0"/>
      <w:divBdr>
        <w:top w:val="none" w:sz="0" w:space="0" w:color="auto"/>
        <w:left w:val="none" w:sz="0" w:space="0" w:color="auto"/>
        <w:bottom w:val="none" w:sz="0" w:space="0" w:color="auto"/>
        <w:right w:val="none" w:sz="0" w:space="0" w:color="auto"/>
      </w:divBdr>
    </w:div>
    <w:div w:id="848565046">
      <w:bodyDiv w:val="1"/>
      <w:marLeft w:val="0"/>
      <w:marRight w:val="0"/>
      <w:marTop w:val="0"/>
      <w:marBottom w:val="0"/>
      <w:divBdr>
        <w:top w:val="none" w:sz="0" w:space="0" w:color="auto"/>
        <w:left w:val="none" w:sz="0" w:space="0" w:color="auto"/>
        <w:bottom w:val="none" w:sz="0" w:space="0" w:color="auto"/>
        <w:right w:val="none" w:sz="0" w:space="0" w:color="auto"/>
      </w:divBdr>
    </w:div>
    <w:div w:id="969285849">
      <w:bodyDiv w:val="1"/>
      <w:marLeft w:val="0"/>
      <w:marRight w:val="0"/>
      <w:marTop w:val="0"/>
      <w:marBottom w:val="0"/>
      <w:divBdr>
        <w:top w:val="none" w:sz="0" w:space="0" w:color="auto"/>
        <w:left w:val="none" w:sz="0" w:space="0" w:color="auto"/>
        <w:bottom w:val="none" w:sz="0" w:space="0" w:color="auto"/>
        <w:right w:val="none" w:sz="0" w:space="0" w:color="auto"/>
      </w:divBdr>
    </w:div>
    <w:div w:id="978455454">
      <w:bodyDiv w:val="1"/>
      <w:marLeft w:val="0"/>
      <w:marRight w:val="0"/>
      <w:marTop w:val="0"/>
      <w:marBottom w:val="0"/>
      <w:divBdr>
        <w:top w:val="none" w:sz="0" w:space="0" w:color="auto"/>
        <w:left w:val="none" w:sz="0" w:space="0" w:color="auto"/>
        <w:bottom w:val="none" w:sz="0" w:space="0" w:color="auto"/>
        <w:right w:val="none" w:sz="0" w:space="0" w:color="auto"/>
      </w:divBdr>
    </w:div>
    <w:div w:id="1006371425">
      <w:bodyDiv w:val="1"/>
      <w:marLeft w:val="0"/>
      <w:marRight w:val="0"/>
      <w:marTop w:val="0"/>
      <w:marBottom w:val="0"/>
      <w:divBdr>
        <w:top w:val="none" w:sz="0" w:space="0" w:color="auto"/>
        <w:left w:val="none" w:sz="0" w:space="0" w:color="auto"/>
        <w:bottom w:val="none" w:sz="0" w:space="0" w:color="auto"/>
        <w:right w:val="none" w:sz="0" w:space="0" w:color="auto"/>
      </w:divBdr>
    </w:div>
    <w:div w:id="1016883489">
      <w:bodyDiv w:val="1"/>
      <w:marLeft w:val="0"/>
      <w:marRight w:val="0"/>
      <w:marTop w:val="0"/>
      <w:marBottom w:val="0"/>
      <w:divBdr>
        <w:top w:val="none" w:sz="0" w:space="0" w:color="auto"/>
        <w:left w:val="none" w:sz="0" w:space="0" w:color="auto"/>
        <w:bottom w:val="none" w:sz="0" w:space="0" w:color="auto"/>
        <w:right w:val="none" w:sz="0" w:space="0" w:color="auto"/>
      </w:divBdr>
    </w:div>
    <w:div w:id="1036584875">
      <w:bodyDiv w:val="1"/>
      <w:marLeft w:val="0"/>
      <w:marRight w:val="0"/>
      <w:marTop w:val="0"/>
      <w:marBottom w:val="0"/>
      <w:divBdr>
        <w:top w:val="none" w:sz="0" w:space="0" w:color="auto"/>
        <w:left w:val="none" w:sz="0" w:space="0" w:color="auto"/>
        <w:bottom w:val="none" w:sz="0" w:space="0" w:color="auto"/>
        <w:right w:val="none" w:sz="0" w:space="0" w:color="auto"/>
      </w:divBdr>
    </w:div>
    <w:div w:id="1055852061">
      <w:bodyDiv w:val="1"/>
      <w:marLeft w:val="0"/>
      <w:marRight w:val="0"/>
      <w:marTop w:val="0"/>
      <w:marBottom w:val="0"/>
      <w:divBdr>
        <w:top w:val="none" w:sz="0" w:space="0" w:color="auto"/>
        <w:left w:val="none" w:sz="0" w:space="0" w:color="auto"/>
        <w:bottom w:val="none" w:sz="0" w:space="0" w:color="auto"/>
        <w:right w:val="none" w:sz="0" w:space="0" w:color="auto"/>
      </w:divBdr>
    </w:div>
    <w:div w:id="1139609566">
      <w:bodyDiv w:val="1"/>
      <w:marLeft w:val="0"/>
      <w:marRight w:val="0"/>
      <w:marTop w:val="0"/>
      <w:marBottom w:val="0"/>
      <w:divBdr>
        <w:top w:val="none" w:sz="0" w:space="0" w:color="auto"/>
        <w:left w:val="none" w:sz="0" w:space="0" w:color="auto"/>
        <w:bottom w:val="none" w:sz="0" w:space="0" w:color="auto"/>
        <w:right w:val="none" w:sz="0" w:space="0" w:color="auto"/>
      </w:divBdr>
    </w:div>
    <w:div w:id="1171407398">
      <w:bodyDiv w:val="1"/>
      <w:marLeft w:val="0"/>
      <w:marRight w:val="0"/>
      <w:marTop w:val="0"/>
      <w:marBottom w:val="0"/>
      <w:divBdr>
        <w:top w:val="none" w:sz="0" w:space="0" w:color="auto"/>
        <w:left w:val="none" w:sz="0" w:space="0" w:color="auto"/>
        <w:bottom w:val="none" w:sz="0" w:space="0" w:color="auto"/>
        <w:right w:val="none" w:sz="0" w:space="0" w:color="auto"/>
      </w:divBdr>
    </w:div>
    <w:div w:id="1208764316">
      <w:bodyDiv w:val="1"/>
      <w:marLeft w:val="0"/>
      <w:marRight w:val="0"/>
      <w:marTop w:val="0"/>
      <w:marBottom w:val="0"/>
      <w:divBdr>
        <w:top w:val="none" w:sz="0" w:space="0" w:color="auto"/>
        <w:left w:val="none" w:sz="0" w:space="0" w:color="auto"/>
        <w:bottom w:val="none" w:sz="0" w:space="0" w:color="auto"/>
        <w:right w:val="none" w:sz="0" w:space="0" w:color="auto"/>
      </w:divBdr>
    </w:div>
    <w:div w:id="1276205651">
      <w:bodyDiv w:val="1"/>
      <w:marLeft w:val="0"/>
      <w:marRight w:val="0"/>
      <w:marTop w:val="0"/>
      <w:marBottom w:val="0"/>
      <w:divBdr>
        <w:top w:val="none" w:sz="0" w:space="0" w:color="auto"/>
        <w:left w:val="none" w:sz="0" w:space="0" w:color="auto"/>
        <w:bottom w:val="none" w:sz="0" w:space="0" w:color="auto"/>
        <w:right w:val="none" w:sz="0" w:space="0" w:color="auto"/>
      </w:divBdr>
    </w:div>
    <w:div w:id="1286472074">
      <w:bodyDiv w:val="1"/>
      <w:marLeft w:val="0"/>
      <w:marRight w:val="0"/>
      <w:marTop w:val="0"/>
      <w:marBottom w:val="0"/>
      <w:divBdr>
        <w:top w:val="none" w:sz="0" w:space="0" w:color="auto"/>
        <w:left w:val="none" w:sz="0" w:space="0" w:color="auto"/>
        <w:bottom w:val="none" w:sz="0" w:space="0" w:color="auto"/>
        <w:right w:val="none" w:sz="0" w:space="0" w:color="auto"/>
      </w:divBdr>
    </w:div>
    <w:div w:id="1450513869">
      <w:bodyDiv w:val="1"/>
      <w:marLeft w:val="0"/>
      <w:marRight w:val="0"/>
      <w:marTop w:val="0"/>
      <w:marBottom w:val="0"/>
      <w:divBdr>
        <w:top w:val="none" w:sz="0" w:space="0" w:color="auto"/>
        <w:left w:val="none" w:sz="0" w:space="0" w:color="auto"/>
        <w:bottom w:val="none" w:sz="0" w:space="0" w:color="auto"/>
        <w:right w:val="none" w:sz="0" w:space="0" w:color="auto"/>
      </w:divBdr>
    </w:div>
    <w:div w:id="1481655299">
      <w:bodyDiv w:val="1"/>
      <w:marLeft w:val="0"/>
      <w:marRight w:val="0"/>
      <w:marTop w:val="0"/>
      <w:marBottom w:val="0"/>
      <w:divBdr>
        <w:top w:val="none" w:sz="0" w:space="0" w:color="auto"/>
        <w:left w:val="none" w:sz="0" w:space="0" w:color="auto"/>
        <w:bottom w:val="none" w:sz="0" w:space="0" w:color="auto"/>
        <w:right w:val="none" w:sz="0" w:space="0" w:color="auto"/>
      </w:divBdr>
    </w:div>
    <w:div w:id="1488941713">
      <w:bodyDiv w:val="1"/>
      <w:marLeft w:val="0"/>
      <w:marRight w:val="0"/>
      <w:marTop w:val="0"/>
      <w:marBottom w:val="0"/>
      <w:divBdr>
        <w:top w:val="none" w:sz="0" w:space="0" w:color="auto"/>
        <w:left w:val="none" w:sz="0" w:space="0" w:color="auto"/>
        <w:bottom w:val="none" w:sz="0" w:space="0" w:color="auto"/>
        <w:right w:val="none" w:sz="0" w:space="0" w:color="auto"/>
      </w:divBdr>
    </w:div>
    <w:div w:id="1504661011">
      <w:bodyDiv w:val="1"/>
      <w:marLeft w:val="0"/>
      <w:marRight w:val="0"/>
      <w:marTop w:val="0"/>
      <w:marBottom w:val="0"/>
      <w:divBdr>
        <w:top w:val="none" w:sz="0" w:space="0" w:color="auto"/>
        <w:left w:val="none" w:sz="0" w:space="0" w:color="auto"/>
        <w:bottom w:val="none" w:sz="0" w:space="0" w:color="auto"/>
        <w:right w:val="none" w:sz="0" w:space="0" w:color="auto"/>
      </w:divBdr>
    </w:div>
    <w:div w:id="1522015619">
      <w:bodyDiv w:val="1"/>
      <w:marLeft w:val="0"/>
      <w:marRight w:val="0"/>
      <w:marTop w:val="0"/>
      <w:marBottom w:val="0"/>
      <w:divBdr>
        <w:top w:val="none" w:sz="0" w:space="0" w:color="auto"/>
        <w:left w:val="none" w:sz="0" w:space="0" w:color="auto"/>
        <w:bottom w:val="none" w:sz="0" w:space="0" w:color="auto"/>
        <w:right w:val="none" w:sz="0" w:space="0" w:color="auto"/>
      </w:divBdr>
    </w:div>
    <w:div w:id="1606425463">
      <w:bodyDiv w:val="1"/>
      <w:marLeft w:val="0"/>
      <w:marRight w:val="0"/>
      <w:marTop w:val="0"/>
      <w:marBottom w:val="0"/>
      <w:divBdr>
        <w:top w:val="none" w:sz="0" w:space="0" w:color="auto"/>
        <w:left w:val="none" w:sz="0" w:space="0" w:color="auto"/>
        <w:bottom w:val="none" w:sz="0" w:space="0" w:color="auto"/>
        <w:right w:val="none" w:sz="0" w:space="0" w:color="auto"/>
      </w:divBdr>
    </w:div>
    <w:div w:id="1618566199">
      <w:bodyDiv w:val="1"/>
      <w:marLeft w:val="0"/>
      <w:marRight w:val="0"/>
      <w:marTop w:val="0"/>
      <w:marBottom w:val="0"/>
      <w:divBdr>
        <w:top w:val="none" w:sz="0" w:space="0" w:color="auto"/>
        <w:left w:val="none" w:sz="0" w:space="0" w:color="auto"/>
        <w:bottom w:val="none" w:sz="0" w:space="0" w:color="auto"/>
        <w:right w:val="none" w:sz="0" w:space="0" w:color="auto"/>
      </w:divBdr>
    </w:div>
    <w:div w:id="1619987263">
      <w:bodyDiv w:val="1"/>
      <w:marLeft w:val="0"/>
      <w:marRight w:val="0"/>
      <w:marTop w:val="0"/>
      <w:marBottom w:val="0"/>
      <w:divBdr>
        <w:top w:val="none" w:sz="0" w:space="0" w:color="auto"/>
        <w:left w:val="none" w:sz="0" w:space="0" w:color="auto"/>
        <w:bottom w:val="none" w:sz="0" w:space="0" w:color="auto"/>
        <w:right w:val="none" w:sz="0" w:space="0" w:color="auto"/>
      </w:divBdr>
    </w:div>
    <w:div w:id="1665933011">
      <w:bodyDiv w:val="1"/>
      <w:marLeft w:val="0"/>
      <w:marRight w:val="0"/>
      <w:marTop w:val="0"/>
      <w:marBottom w:val="0"/>
      <w:divBdr>
        <w:top w:val="none" w:sz="0" w:space="0" w:color="auto"/>
        <w:left w:val="none" w:sz="0" w:space="0" w:color="auto"/>
        <w:bottom w:val="none" w:sz="0" w:space="0" w:color="auto"/>
        <w:right w:val="none" w:sz="0" w:space="0" w:color="auto"/>
      </w:divBdr>
    </w:div>
    <w:div w:id="1670134935">
      <w:bodyDiv w:val="1"/>
      <w:marLeft w:val="0"/>
      <w:marRight w:val="0"/>
      <w:marTop w:val="0"/>
      <w:marBottom w:val="0"/>
      <w:divBdr>
        <w:top w:val="none" w:sz="0" w:space="0" w:color="auto"/>
        <w:left w:val="none" w:sz="0" w:space="0" w:color="auto"/>
        <w:bottom w:val="none" w:sz="0" w:space="0" w:color="auto"/>
        <w:right w:val="none" w:sz="0" w:space="0" w:color="auto"/>
      </w:divBdr>
    </w:div>
    <w:div w:id="1736119825">
      <w:bodyDiv w:val="1"/>
      <w:marLeft w:val="0"/>
      <w:marRight w:val="0"/>
      <w:marTop w:val="0"/>
      <w:marBottom w:val="0"/>
      <w:divBdr>
        <w:top w:val="none" w:sz="0" w:space="0" w:color="auto"/>
        <w:left w:val="none" w:sz="0" w:space="0" w:color="auto"/>
        <w:bottom w:val="none" w:sz="0" w:space="0" w:color="auto"/>
        <w:right w:val="none" w:sz="0" w:space="0" w:color="auto"/>
      </w:divBdr>
    </w:div>
    <w:div w:id="1772238612">
      <w:bodyDiv w:val="1"/>
      <w:marLeft w:val="0"/>
      <w:marRight w:val="0"/>
      <w:marTop w:val="0"/>
      <w:marBottom w:val="0"/>
      <w:divBdr>
        <w:top w:val="none" w:sz="0" w:space="0" w:color="auto"/>
        <w:left w:val="none" w:sz="0" w:space="0" w:color="auto"/>
        <w:bottom w:val="none" w:sz="0" w:space="0" w:color="auto"/>
        <w:right w:val="none" w:sz="0" w:space="0" w:color="auto"/>
      </w:divBdr>
    </w:div>
    <w:div w:id="1859585597">
      <w:bodyDiv w:val="1"/>
      <w:marLeft w:val="0"/>
      <w:marRight w:val="0"/>
      <w:marTop w:val="0"/>
      <w:marBottom w:val="0"/>
      <w:divBdr>
        <w:top w:val="none" w:sz="0" w:space="0" w:color="auto"/>
        <w:left w:val="none" w:sz="0" w:space="0" w:color="auto"/>
        <w:bottom w:val="none" w:sz="0" w:space="0" w:color="auto"/>
        <w:right w:val="none" w:sz="0" w:space="0" w:color="auto"/>
      </w:divBdr>
    </w:div>
    <w:div w:id="1902255005">
      <w:bodyDiv w:val="1"/>
      <w:marLeft w:val="0"/>
      <w:marRight w:val="0"/>
      <w:marTop w:val="0"/>
      <w:marBottom w:val="0"/>
      <w:divBdr>
        <w:top w:val="none" w:sz="0" w:space="0" w:color="auto"/>
        <w:left w:val="none" w:sz="0" w:space="0" w:color="auto"/>
        <w:bottom w:val="none" w:sz="0" w:space="0" w:color="auto"/>
        <w:right w:val="none" w:sz="0" w:space="0" w:color="auto"/>
      </w:divBdr>
    </w:div>
    <w:div w:id="1955286085">
      <w:bodyDiv w:val="1"/>
      <w:marLeft w:val="0"/>
      <w:marRight w:val="0"/>
      <w:marTop w:val="0"/>
      <w:marBottom w:val="0"/>
      <w:divBdr>
        <w:top w:val="none" w:sz="0" w:space="0" w:color="auto"/>
        <w:left w:val="none" w:sz="0" w:space="0" w:color="auto"/>
        <w:bottom w:val="none" w:sz="0" w:space="0" w:color="auto"/>
        <w:right w:val="none" w:sz="0" w:space="0" w:color="auto"/>
      </w:divBdr>
    </w:div>
    <w:div w:id="1958681944">
      <w:bodyDiv w:val="1"/>
      <w:marLeft w:val="0"/>
      <w:marRight w:val="0"/>
      <w:marTop w:val="0"/>
      <w:marBottom w:val="0"/>
      <w:divBdr>
        <w:top w:val="none" w:sz="0" w:space="0" w:color="auto"/>
        <w:left w:val="none" w:sz="0" w:space="0" w:color="auto"/>
        <w:bottom w:val="none" w:sz="0" w:space="0" w:color="auto"/>
        <w:right w:val="none" w:sz="0" w:space="0" w:color="auto"/>
      </w:divBdr>
    </w:div>
    <w:div w:id="21279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SharedWithUsers xmlns="e3c5cd09-d5d2-4a49-81e9-ed93aacddae4">
      <UserInfo>
        <DisplayName/>
        <AccountId xsi:nil="true"/>
        <AccountType/>
      </UserInfo>
    </SharedWithUsers>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7AD7FBC6-F5B4-4328-A046-7E28A111D01F}">
  <ds:schemaRefs>
    <ds:schemaRef ds:uri="http://schemas.openxmlformats.org/officeDocument/2006/bibliography"/>
  </ds:schemaRefs>
</ds:datastoreItem>
</file>

<file path=customXml/itemProps2.xml><?xml version="1.0" encoding="utf-8"?>
<ds:datastoreItem xmlns:ds="http://schemas.openxmlformats.org/officeDocument/2006/customXml" ds:itemID="{F9264674-5274-4950-8008-D1EDAB5C8983}"/>
</file>

<file path=customXml/itemProps3.xml><?xml version="1.0" encoding="utf-8"?>
<ds:datastoreItem xmlns:ds="http://schemas.openxmlformats.org/officeDocument/2006/customXml" ds:itemID="{7FB3C03C-B5CE-4519-A153-33ADD4A1767F}"/>
</file>

<file path=customXml/itemProps4.xml><?xml version="1.0" encoding="utf-8"?>
<ds:datastoreItem xmlns:ds="http://schemas.openxmlformats.org/officeDocument/2006/customXml" ds:itemID="{29867183-65D2-4C50-8B3A-323856E4DCE3}"/>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1190</Characters>
  <Application>Microsoft Office Word</Application>
  <DocSecurity>2</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2025-03-13T02:46:00Z</dcterms:created>
  <dcterms:modified xsi:type="dcterms:W3CDTF">2025-03-13T02:46:00Z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90683700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0x010100D33E9AC2B65C294ABCCC11D779D0FAA0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