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EA13A" w14:textId="77777777" w:rsidR="00737FD7" w:rsidRDefault="00EA00A0" w:rsidP="003F153C">
      <w:pPr>
        <w:wordWrap w:val="0"/>
        <w:jc w:val="right"/>
        <w:rPr>
          <w:rFonts w:ascii="ＭＳ 明朝" w:eastAsia="UD デジタル 教科書体 NK-R" w:hAnsi="Times New Roman" w:cs="UD デジタル 教科書体 NK-R"/>
          <w:color w:val="000000"/>
          <w:kern w:val="0"/>
          <w:szCs w:val="21"/>
          <w:u w:val="single" w:color="000000"/>
        </w:rPr>
      </w:pPr>
      <w:r w:rsidRPr="006F2203">
        <w:rPr>
          <w:rFonts w:ascii="ＭＳ 明朝" w:eastAsia="UD デジタル 教科書体 NK-R" w:hAnsi="Times New Roman" w:cs="UD デジタル 教科書体 NK-R" w:hint="eastAsia"/>
          <w:color w:val="000000"/>
          <w:w w:val="200"/>
          <w:kern w:val="0"/>
          <w:szCs w:val="21"/>
          <w:u w:val="single" w:color="000000"/>
        </w:rPr>
        <w:t xml:space="preserve">　</w:t>
      </w:r>
      <w:r>
        <w:rPr>
          <w:rFonts w:ascii="ＭＳ 明朝" w:eastAsia="UD デジタル 教科書体 NK-R" w:hAnsi="Times New Roman" w:cs="UD デジタル 教科書体 NK-R" w:hint="eastAsia"/>
          <w:color w:val="000000"/>
          <w:w w:val="200"/>
          <w:kern w:val="0"/>
          <w:szCs w:val="21"/>
          <w:u w:val="single" w:color="000000"/>
        </w:rPr>
        <w:t xml:space="preserve">　</w:t>
      </w:r>
      <w:r w:rsidRPr="006F2203">
        <w:rPr>
          <w:rFonts w:ascii="ＭＳ 明朝" w:eastAsia="UD デジタル 教科書体 NK-R" w:hAnsi="Times New Roman" w:cs="UD デジタル 教科書体 NK-R" w:hint="eastAsia"/>
          <w:color w:val="000000"/>
          <w:w w:val="200"/>
          <w:kern w:val="0"/>
          <w:szCs w:val="21"/>
          <w:u w:val="single" w:color="000000"/>
        </w:rPr>
        <w:t xml:space="preserve">　</w:t>
      </w:r>
      <w:r w:rsidRPr="006F2203">
        <w:rPr>
          <w:rFonts w:ascii="ＭＳ 明朝" w:eastAsia="UD デジタル 教科書体 NK-R" w:hAnsi="Times New Roman" w:cs="UD デジタル 教科書体 NK-R" w:hint="eastAsia"/>
          <w:color w:val="000000"/>
          <w:kern w:val="0"/>
          <w:szCs w:val="21"/>
          <w:u w:val="single" w:color="000000"/>
        </w:rPr>
        <w:t>年</w:t>
      </w:r>
      <w:r w:rsidRPr="006F2203">
        <w:rPr>
          <w:rFonts w:ascii="ＭＳ 明朝" w:eastAsia="UD デジタル 教科書体 NK-R" w:hAnsi="Times New Roman" w:cs="UD デジタル 教科書体 NK-R" w:hint="eastAsia"/>
          <w:color w:val="000000"/>
          <w:w w:val="200"/>
          <w:kern w:val="0"/>
          <w:szCs w:val="21"/>
          <w:u w:val="single" w:color="000000"/>
        </w:rPr>
        <w:t xml:space="preserve">　　　</w:t>
      </w:r>
      <w:r w:rsidRPr="006F2203">
        <w:rPr>
          <w:rFonts w:ascii="ＭＳ 明朝" w:eastAsia="UD デジタル 教科書体 NK-R" w:hAnsi="Times New Roman" w:cs="UD デジタル 教科書体 NK-R" w:hint="eastAsia"/>
          <w:color w:val="000000"/>
          <w:kern w:val="0"/>
          <w:szCs w:val="21"/>
          <w:u w:val="single" w:color="000000"/>
        </w:rPr>
        <w:t>組</w:t>
      </w:r>
      <w:r w:rsidRPr="006F2203">
        <w:rPr>
          <w:rFonts w:ascii="ＭＳ 明朝" w:eastAsia="UD デジタル 教科書体 NK-R" w:hAnsi="Times New Roman" w:cs="UD デジタル 教科書体 NK-R" w:hint="eastAsia"/>
          <w:color w:val="000000"/>
          <w:w w:val="200"/>
          <w:kern w:val="0"/>
          <w:szCs w:val="21"/>
          <w:u w:val="single" w:color="000000"/>
        </w:rPr>
        <w:t xml:space="preserve">　　　</w:t>
      </w:r>
      <w:r w:rsidRPr="006F2203">
        <w:rPr>
          <w:rFonts w:ascii="ＭＳ 明朝" w:eastAsia="UD デジタル 教科書体 NK-R" w:hAnsi="Times New Roman" w:cs="UD デジタル 教科書体 NK-R" w:hint="eastAsia"/>
          <w:color w:val="000000"/>
          <w:kern w:val="0"/>
          <w:szCs w:val="21"/>
          <w:u w:val="single" w:color="000000"/>
        </w:rPr>
        <w:t>番</w:t>
      </w:r>
      <w:r w:rsidRPr="006F2203">
        <w:rPr>
          <w:rFonts w:ascii="ＭＳ 明朝" w:eastAsia="UD デジタル 教科書体 NK-R" w:hAnsi="Times New Roman" w:cs="UD デジタル 教科書体 NK-R" w:hint="eastAsia"/>
          <w:color w:val="000000"/>
          <w:w w:val="200"/>
          <w:kern w:val="0"/>
          <w:szCs w:val="21"/>
          <w:u w:val="single" w:color="000000"/>
        </w:rPr>
        <w:t xml:space="preserve">　</w:t>
      </w:r>
      <w:r>
        <w:rPr>
          <w:rFonts w:ascii="ＭＳ 明朝" w:eastAsia="UD デジタル 教科書体 NK-R" w:hAnsi="Times New Roman" w:cs="UD デジタル 教科書体 NK-R" w:hint="eastAsia"/>
          <w:color w:val="000000"/>
          <w:w w:val="200"/>
          <w:kern w:val="0"/>
          <w:szCs w:val="21"/>
          <w:u w:val="single" w:color="000000"/>
        </w:rPr>
        <w:t xml:space="preserve">　</w:t>
      </w:r>
      <w:r w:rsidRPr="006F2203">
        <w:rPr>
          <w:rFonts w:ascii="ＭＳ 明朝" w:eastAsia="UD デジタル 教科書体 NK-R" w:hAnsi="Times New Roman" w:cs="UD デジタル 教科書体 NK-R" w:hint="eastAsia"/>
          <w:color w:val="000000"/>
          <w:kern w:val="0"/>
          <w:szCs w:val="21"/>
          <w:u w:val="single" w:color="000000"/>
        </w:rPr>
        <w:t>名前</w:t>
      </w:r>
      <w:r>
        <w:rPr>
          <w:rFonts w:ascii="ＭＳ 明朝" w:eastAsia="UD デジタル 教科書体 NK-R" w:hAnsi="Times New Roman" w:cs="UD デジタル 教科書体 NK-R" w:hint="eastAsia"/>
          <w:color w:val="000000"/>
          <w:kern w:val="0"/>
          <w:szCs w:val="21"/>
          <w:u w:val="single" w:color="000000"/>
        </w:rPr>
        <w:t xml:space="preserve">　　　</w:t>
      </w:r>
      <w:r w:rsidR="00B009FA">
        <w:rPr>
          <w:rFonts w:ascii="ＭＳ 明朝" w:eastAsia="UD デジタル 教科書体 NK-R" w:hAnsi="Times New Roman" w:cs="UD デジタル 教科書体 NK-R" w:hint="eastAsia"/>
          <w:color w:val="000000"/>
          <w:kern w:val="0"/>
          <w:szCs w:val="21"/>
          <w:u w:val="single" w:color="000000"/>
        </w:rPr>
        <w:t xml:space="preserve">　</w:t>
      </w:r>
      <w:r>
        <w:rPr>
          <w:rFonts w:ascii="ＭＳ 明朝" w:eastAsia="UD デジタル 教科書体 NK-R" w:hAnsi="Times New Roman" w:cs="UD デジタル 教科書体 NK-R" w:hint="eastAsia"/>
          <w:color w:val="000000"/>
          <w:kern w:val="0"/>
          <w:szCs w:val="21"/>
          <w:u w:val="single" w:color="000000"/>
        </w:rPr>
        <w:t xml:space="preserve">　　　　　　　　　　　　</w:t>
      </w:r>
    </w:p>
    <w:p w14:paraId="10B1326E" w14:textId="77777777" w:rsidR="003573B4" w:rsidRDefault="003573B4" w:rsidP="007B09D3">
      <w:pPr>
        <w:wordWrap w:val="0"/>
        <w:ind w:right="720"/>
        <w:rPr>
          <w:rFonts w:ascii="ＭＳ 明朝" w:eastAsia="UD デジタル 教科書体 NK-R" w:hAnsi="Times New Roman" w:cs="UD デジタル 教科書体 NK-R"/>
          <w:color w:val="000000"/>
          <w:kern w:val="0"/>
          <w:sz w:val="18"/>
          <w:szCs w:val="18"/>
        </w:rPr>
      </w:pPr>
    </w:p>
    <w:p w14:paraId="6AD707E2" w14:textId="67230534" w:rsidR="007B09D3" w:rsidRPr="00245E64" w:rsidRDefault="00B25DEC" w:rsidP="00245E64">
      <w:pPr>
        <w:jc w:val="center"/>
        <w:rPr>
          <w:rFonts w:ascii="ＭＳ 明朝" w:eastAsia="UD デジタル 教科書体 NK-B" w:hAnsi="Times New Roman" w:cs="UD デジタル 教科書体 NK-B"/>
          <w:b/>
          <w:bCs/>
          <w:color w:val="000000"/>
          <w:kern w:val="0"/>
          <w:sz w:val="28"/>
          <w:szCs w:val="28"/>
        </w:rPr>
      </w:pPr>
      <w:r>
        <w:rPr>
          <w:rFonts w:ascii="ＭＳ 明朝" w:eastAsia="UD デジタル 教科書体 NK-B" w:hAnsi="Times New Roman" w:cs="UD デジタル 教科書体 NK-B" w:hint="eastAsia"/>
          <w:b/>
          <w:bCs/>
          <w:color w:val="000000"/>
          <w:kern w:val="0"/>
          <w:sz w:val="28"/>
          <w:szCs w:val="28"/>
        </w:rPr>
        <w:t xml:space="preserve"> </w:t>
      </w:r>
      <w:r>
        <w:rPr>
          <w:rFonts w:ascii="ＭＳ 明朝" w:eastAsia="UD デジタル 教科書体 NK-B" w:hAnsi="Times New Roman" w:cs="UD デジタル 教科書体 NK-B"/>
          <w:b/>
          <w:bCs/>
          <w:color w:val="000000"/>
          <w:kern w:val="0"/>
          <w:sz w:val="28"/>
          <w:szCs w:val="28"/>
        </w:rPr>
        <w:t xml:space="preserve">     </w:t>
      </w:r>
      <w:r w:rsidR="009E5025">
        <w:rPr>
          <w:rFonts w:ascii="ＭＳ 明朝" w:eastAsia="UD デジタル 教科書体 NK-B" w:hAnsi="Times New Roman" w:cs="UD デジタル 教科書体 NK-B" w:hint="eastAsia"/>
          <w:b/>
          <w:bCs/>
          <w:color w:val="000000"/>
          <w:kern w:val="0"/>
          <w:sz w:val="28"/>
          <w:szCs w:val="28"/>
        </w:rPr>
        <w:t>池上ライブ！</w:t>
      </w:r>
      <w:r w:rsidR="00341ED8">
        <w:rPr>
          <w:rFonts w:ascii="ＭＳ 明朝" w:eastAsia="UD デジタル 教科書体 NK-B" w:hAnsi="Times New Roman" w:cs="UD デジタル 教科書体 NK-B" w:hint="eastAsia"/>
          <w:b/>
          <w:bCs/>
          <w:color w:val="000000"/>
          <w:kern w:val="0"/>
          <w:sz w:val="28"/>
          <w:szCs w:val="28"/>
        </w:rPr>
        <w:t>動画ｓｐｅｃｉａｌ</w:t>
      </w:r>
      <w:r w:rsidR="00C870F1">
        <w:rPr>
          <w:rFonts w:ascii="ＭＳ 明朝" w:eastAsia="UD デジタル 教科書体 NK-B" w:hAnsi="Times New Roman" w:cs="UD デジタル 教科書体 NK-B" w:hint="eastAsia"/>
          <w:b/>
          <w:bCs/>
          <w:color w:val="000000"/>
          <w:kern w:val="0"/>
          <w:sz w:val="28"/>
          <w:szCs w:val="28"/>
        </w:rPr>
        <w:t xml:space="preserve">　</w:t>
      </w:r>
      <w:r w:rsidR="00EA00A0" w:rsidRPr="006F2203">
        <w:rPr>
          <w:rFonts w:ascii="ＭＳ 明朝" w:eastAsia="UD デジタル 教科書体 NK-B" w:hAnsi="Times New Roman" w:cs="UD デジタル 教科書体 NK-B" w:hint="eastAsia"/>
          <w:b/>
          <w:bCs/>
          <w:color w:val="000000"/>
          <w:kern w:val="0"/>
          <w:sz w:val="28"/>
          <w:szCs w:val="28"/>
        </w:rPr>
        <w:t>「世界を揺るがすウクライナ情勢」</w:t>
      </w:r>
      <w:r>
        <w:rPr>
          <w:rFonts w:ascii="ＭＳ 明朝" w:eastAsia="UD デジタル 教科書体 NK-B" w:hAnsi="Times New Roman" w:cs="UD デジタル 教科書体 NK-B" w:hint="eastAsia"/>
          <w:b/>
          <w:bCs/>
          <w:color w:val="000000"/>
          <w:kern w:val="0"/>
          <w:sz w:val="28"/>
          <w:szCs w:val="28"/>
        </w:rPr>
        <w:t xml:space="preserve"> </w:t>
      </w:r>
      <w:r>
        <w:rPr>
          <w:rFonts w:ascii="ＭＳ 明朝" w:eastAsia="UD デジタル 教科書体 NK-R" w:hAnsi="Times New Roman" w:cs="UD デジタル 教科書体 NK-R" w:hint="eastAsia"/>
          <w:color w:val="000000"/>
          <w:kern w:val="0"/>
          <w:sz w:val="18"/>
          <w:szCs w:val="18"/>
        </w:rPr>
        <w:t xml:space="preserve">　</w:t>
      </w:r>
      <w:r w:rsidRPr="00E24F90">
        <w:rPr>
          <w:rFonts w:ascii="ＭＳ 明朝" w:eastAsia="UD デジタル 教科書体 NK-R" w:hAnsi="Times New Roman" w:cs="UD デジタル 教科書体 NK-R" w:hint="eastAsia"/>
          <w:color w:val="FF0000"/>
          <w:kern w:val="0"/>
          <w:sz w:val="18"/>
          <w:szCs w:val="18"/>
          <w:bdr w:val="single" w:sz="4" w:space="0" w:color="FF0000"/>
        </w:rPr>
        <w:t>教師用</w:t>
      </w:r>
      <w:r>
        <w:rPr>
          <w:rFonts w:ascii="ＭＳ 明朝" w:eastAsia="UD デジタル 教科書体 NK-R" w:hAnsi="Times New Roman" w:cs="UD デジタル 教科書体 NK-R" w:hint="eastAsia"/>
          <w:color w:val="000000"/>
          <w:kern w:val="0"/>
          <w:sz w:val="18"/>
          <w:szCs w:val="18"/>
        </w:rPr>
        <w:t xml:space="preserve">　</w:t>
      </w:r>
    </w:p>
    <w:p w14:paraId="6BF530BA" w14:textId="77777777" w:rsidR="00EA26A6" w:rsidRDefault="00EA26A6" w:rsidP="003573B4">
      <w:pPr>
        <w:jc w:val="left"/>
        <w:rPr>
          <w:rFonts w:ascii="ＭＳ 明朝" w:eastAsia="UD デジタル 教科書体 NK-R" w:hAnsi="Times New Roman" w:cs="UD デジタル 教科書体 NK-R"/>
          <w:color w:val="000000"/>
          <w:kern w:val="0"/>
          <w:szCs w:val="21"/>
        </w:rPr>
      </w:pPr>
    </w:p>
    <w:p w14:paraId="0FCF49B7" w14:textId="7A215635" w:rsidR="0017660C" w:rsidRPr="003573B4" w:rsidRDefault="00EA00A0" w:rsidP="003573B4">
      <w:pPr>
        <w:jc w:val="left"/>
        <w:rPr>
          <w:rFonts w:ascii="ＭＳ 明朝" w:eastAsia="UD デジタル 教科書体 NK-R" w:hAnsi="Times New Roman" w:cs="UD デジタル 教科書体 NK-R"/>
          <w:color w:val="000000"/>
          <w:kern w:val="0"/>
          <w:szCs w:val="21"/>
        </w:rPr>
      </w:pPr>
      <w:r w:rsidRPr="006F2203">
        <w:rPr>
          <w:rFonts w:ascii="ＭＳ 明朝" w:eastAsia="UD デジタル 教科書体 NK-R" w:hAnsi="Times New Roman" w:cs="UD デジタル 教科書体 NK-R" w:hint="eastAsia"/>
          <w:color w:val="000000"/>
          <w:kern w:val="0"/>
          <w:szCs w:val="21"/>
        </w:rPr>
        <w:t>紙面や</w:t>
      </w:r>
      <w:r w:rsidRPr="006F2203">
        <w:rPr>
          <w:rFonts w:ascii="UD デジタル 教科書体 NK-R" w:eastAsia="ＭＳ 明朝" w:hAnsi="UD デジタル 教科書体 NK-R" w:cs="UD デジタル 教科書体 NK-R"/>
          <w:color w:val="000000"/>
          <w:kern w:val="0"/>
          <w:szCs w:val="21"/>
        </w:rPr>
        <w:t>QR</w:t>
      </w:r>
      <w:r w:rsidRPr="006F2203">
        <w:rPr>
          <w:rFonts w:ascii="ＭＳ 明朝" w:eastAsia="UD デジタル 教科書体 NK-R" w:hAnsi="Times New Roman" w:cs="UD デジタル 教科書体 NK-R" w:hint="eastAsia"/>
          <w:color w:val="000000"/>
          <w:kern w:val="0"/>
          <w:szCs w:val="21"/>
        </w:rPr>
        <w:t>コードの動画を参考に、以下の欄に記入し</w:t>
      </w:r>
      <w:r w:rsidR="00FD0DEE">
        <w:rPr>
          <w:rFonts w:ascii="ＭＳ 明朝" w:eastAsia="UD デジタル 教科書体 NK-R" w:hAnsi="Times New Roman" w:cs="UD デジタル 教科書体 NK-R" w:hint="eastAsia"/>
          <w:color w:val="000000"/>
          <w:kern w:val="0"/>
          <w:szCs w:val="21"/>
        </w:rPr>
        <w:t>てみ</w:t>
      </w:r>
      <w:r w:rsidRPr="006F2203">
        <w:rPr>
          <w:rFonts w:ascii="ＭＳ 明朝" w:eastAsia="UD デジタル 教科書体 NK-R" w:hAnsi="Times New Roman" w:cs="UD デジタル 教科書体 NK-R" w:hint="eastAsia"/>
          <w:color w:val="000000"/>
          <w:kern w:val="0"/>
          <w:szCs w:val="21"/>
        </w:rPr>
        <w:t>よう。</w:t>
      </w:r>
    </w:p>
    <w:p w14:paraId="1A020BFE" w14:textId="77777777" w:rsidR="00693932" w:rsidRDefault="00693932" w:rsidP="00EA00A0">
      <w:pPr>
        <w:overflowPunct w:val="0"/>
        <w:textAlignment w:val="baseline"/>
        <w:rPr>
          <w:rFonts w:ascii="ＭＳ 明朝" w:eastAsia="UD デジタル 教科書体 NK-B" w:hAnsi="Times New Roman" w:cs="UD デジタル 教科書体 NK-B"/>
          <w:b/>
          <w:bCs/>
          <w:color w:val="000000"/>
          <w:kern w:val="0"/>
          <w:szCs w:val="21"/>
        </w:rPr>
      </w:pPr>
    </w:p>
    <w:p w14:paraId="2812E055" w14:textId="16C1470C" w:rsidR="00EA00A0" w:rsidRPr="006F2203" w:rsidRDefault="00EA00A0" w:rsidP="00EA00A0">
      <w:pPr>
        <w:overflowPunct w:val="0"/>
        <w:textAlignment w:val="baseline"/>
        <w:rPr>
          <w:rFonts w:ascii="ＭＳ 明朝" w:eastAsia="ＭＳ 明朝" w:hAnsi="Times New Roman" w:cs="Times New Roman"/>
          <w:color w:val="000000"/>
          <w:spacing w:val="2"/>
          <w:kern w:val="0"/>
          <w:szCs w:val="21"/>
        </w:rPr>
      </w:pPr>
      <w:r w:rsidRPr="006F2203">
        <w:rPr>
          <w:rFonts w:ascii="ＭＳ 明朝" w:eastAsia="UD デジタル 教科書体 NK-B" w:hAnsi="Times New Roman" w:cs="UD デジタル 教科書体 NK-B" w:hint="eastAsia"/>
          <w:b/>
          <w:bCs/>
          <w:color w:val="000000"/>
          <w:kern w:val="0"/>
          <w:szCs w:val="21"/>
        </w:rPr>
        <w:t>Ⅰ</w:t>
      </w:r>
      <w:r w:rsidRPr="006F2203">
        <w:rPr>
          <w:rFonts w:ascii="UD デジタル 教科書体 NK-B" w:eastAsia="ＭＳ 明朝" w:hAnsi="UD デジタル 教科書体 NK-B" w:cs="UD デジタル 教科書体 NK-B"/>
          <w:b/>
          <w:bCs/>
          <w:color w:val="000000"/>
          <w:kern w:val="0"/>
          <w:szCs w:val="21"/>
        </w:rPr>
        <w:t xml:space="preserve"> </w:t>
      </w:r>
      <w:r w:rsidRPr="006F2203">
        <w:rPr>
          <w:rFonts w:ascii="ＭＳ 明朝" w:eastAsia="UD デジタル 教科書体 NK-B" w:hAnsi="Times New Roman" w:cs="UD デジタル 教科書体 NK-B" w:hint="eastAsia"/>
          <w:b/>
          <w:bCs/>
          <w:color w:val="000000"/>
          <w:kern w:val="0"/>
          <w:szCs w:val="21"/>
        </w:rPr>
        <w:t>ロシアはなぜウクライナに侵攻したのか</w:t>
      </w:r>
    </w:p>
    <w:p w14:paraId="7734D705" w14:textId="449FF90F" w:rsidR="00EA00A0" w:rsidRPr="006F2203" w:rsidRDefault="00EA00A0" w:rsidP="00EA00A0">
      <w:pPr>
        <w:overflowPunct w:val="0"/>
        <w:textAlignment w:val="baseline"/>
        <w:rPr>
          <w:rFonts w:ascii="ＭＳ 明朝" w:eastAsia="ＭＳ 明朝" w:hAnsi="Times New Roman" w:cs="Times New Roman"/>
          <w:color w:val="000000"/>
          <w:spacing w:val="2"/>
          <w:kern w:val="0"/>
          <w:szCs w:val="21"/>
        </w:rPr>
      </w:pPr>
      <w:r w:rsidRPr="006F2203">
        <w:rPr>
          <w:rFonts w:ascii="ＭＳ 明朝" w:eastAsia="UD デジタル 教科書体 NK-R" w:hAnsi="Times New Roman" w:cs="UD デジタル 教科書体 NK-R" w:hint="eastAsia"/>
          <w:color w:val="000000"/>
          <w:w w:val="200"/>
          <w:kern w:val="0"/>
          <w:szCs w:val="21"/>
        </w:rPr>
        <w:t xml:space="preserve">　</w:t>
      </w:r>
      <w:r w:rsidRPr="006F2203">
        <w:rPr>
          <w:rFonts w:ascii="ＭＳ 明朝" w:eastAsia="UD デジタル 教科書体 NK-R" w:hAnsi="Times New Roman" w:cs="UD デジタル 教科書体 NK-R" w:hint="eastAsia"/>
          <w:color w:val="000000"/>
          <w:kern w:val="0"/>
          <w:szCs w:val="21"/>
        </w:rPr>
        <w:t>ロシアがウクライナに侵攻した理由</w:t>
      </w:r>
      <w:r w:rsidR="006668B2">
        <w:rPr>
          <w:rFonts w:ascii="ＭＳ 明朝" w:eastAsia="UD デジタル 教科書体 NK-R" w:hAnsi="Times New Roman" w:cs="UD デジタル 教科書体 NK-R" w:hint="eastAsia"/>
          <w:color w:val="000000"/>
          <w:kern w:val="0"/>
          <w:szCs w:val="21"/>
        </w:rPr>
        <w:t>を</w:t>
      </w:r>
      <w:r w:rsidRPr="006F2203">
        <w:rPr>
          <w:rFonts w:ascii="ＭＳ 明朝" w:eastAsia="UD デジタル 教科書体 NK-R" w:hAnsi="Times New Roman" w:cs="UD デジタル 教科書体 NK-R" w:hint="eastAsia"/>
          <w:color w:val="000000"/>
          <w:kern w:val="0"/>
          <w:szCs w:val="21"/>
        </w:rPr>
        <w:t>、自分なりにまとめ</w:t>
      </w:r>
      <w:r w:rsidR="00DE75EE">
        <w:rPr>
          <w:rFonts w:ascii="ＭＳ 明朝" w:eastAsia="UD デジタル 教科書体 NK-R" w:hAnsi="Times New Roman" w:cs="UD デジタル 教科書体 NK-R" w:hint="eastAsia"/>
          <w:color w:val="000000"/>
          <w:kern w:val="0"/>
          <w:szCs w:val="21"/>
        </w:rPr>
        <w:t>てみ</w:t>
      </w:r>
      <w:r w:rsidRPr="006F2203">
        <w:rPr>
          <w:rFonts w:ascii="ＭＳ 明朝" w:eastAsia="UD デジタル 教科書体 NK-R" w:hAnsi="Times New Roman" w:cs="UD デジタル 教科書体 NK-R" w:hint="eastAsia"/>
          <w:color w:val="000000"/>
          <w:kern w:val="0"/>
          <w:szCs w:val="21"/>
        </w:rPr>
        <w:t>よう。</w:t>
      </w:r>
    </w:p>
    <w:p w14:paraId="48B591D0" w14:textId="12A010BF" w:rsidR="00EA00A0" w:rsidRDefault="00DD01C5" w:rsidP="00F06E4A">
      <w:r>
        <w:rPr>
          <w:noProof/>
        </w:rPr>
        <mc:AlternateContent>
          <mc:Choice Requires="wps">
            <w:drawing>
              <wp:anchor distT="45720" distB="45720" distL="114300" distR="114300" simplePos="0" relativeHeight="251659264" behindDoc="0" locked="0" layoutInCell="1" allowOverlap="1" wp14:anchorId="3D268240" wp14:editId="5AC3A4F9">
                <wp:simplePos x="0" y="0"/>
                <wp:positionH relativeFrom="margin">
                  <wp:align>right</wp:align>
                </wp:positionH>
                <wp:positionV relativeFrom="paragraph">
                  <wp:posOffset>259715</wp:posOffset>
                </wp:positionV>
                <wp:extent cx="6103620" cy="771525"/>
                <wp:effectExtent l="0" t="0" r="1143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771525"/>
                        </a:xfrm>
                        <a:prstGeom prst="rect">
                          <a:avLst/>
                        </a:prstGeom>
                        <a:solidFill>
                          <a:srgbClr val="FFFFFF"/>
                        </a:solidFill>
                        <a:ln w="9525">
                          <a:solidFill>
                            <a:srgbClr val="000000"/>
                          </a:solidFill>
                          <a:miter lim="800000"/>
                          <a:headEnd/>
                          <a:tailEnd/>
                        </a:ln>
                      </wps:spPr>
                      <wps:txbx>
                        <w:txbxContent>
                          <w:p w14:paraId="7C4F3B94" w14:textId="77777777" w:rsidR="00406926" w:rsidRDefault="00972CFE" w:rsidP="00297F77">
                            <w:pPr>
                              <w:ind w:left="360" w:hangingChars="200" w:hanging="360"/>
                              <w:rPr>
                                <w:rFonts w:ascii="ＭＳ 明朝" w:eastAsia="UD デジタル 教科書体 NK-R" w:hAnsi="Times New Roman" w:cs="UD デジタル 教科書体 NK-R"/>
                                <w:color w:val="FF0000"/>
                                <w:kern w:val="0"/>
                                <w:sz w:val="18"/>
                                <w:szCs w:val="18"/>
                              </w:rPr>
                            </w:pPr>
                            <w:r>
                              <w:rPr>
                                <w:rFonts w:ascii="ＭＳ 明朝" w:eastAsia="UD デジタル 教科書体 NK-R" w:hAnsi="Times New Roman" w:cs="UD デジタル 教科書体 NK-R" w:hint="eastAsia"/>
                                <w:color w:val="FF0000"/>
                                <w:kern w:val="0"/>
                                <w:sz w:val="18"/>
                                <w:szCs w:val="18"/>
                              </w:rPr>
                              <w:t>(</w:t>
                            </w:r>
                            <w:r w:rsidR="007A6CFD" w:rsidRPr="005F428F">
                              <w:rPr>
                                <w:rFonts w:ascii="ＭＳ 明朝" w:eastAsia="UD デジタル 教科書体 NK-R" w:hAnsi="Times New Roman" w:cs="UD デジタル 教科書体 NK-R" w:hint="eastAsia"/>
                                <w:color w:val="FF0000"/>
                                <w:kern w:val="0"/>
                                <w:sz w:val="18"/>
                                <w:szCs w:val="18"/>
                              </w:rPr>
                              <w:t>例</w:t>
                            </w:r>
                            <w:r w:rsidR="007A6CFD" w:rsidRPr="005F428F">
                              <w:rPr>
                                <w:rFonts w:ascii="ＭＳ 明朝" w:eastAsia="UD デジタル 教科書体 NK-R" w:hAnsi="Times New Roman" w:cs="UD デジタル 教科書体 NK-R" w:hint="eastAsia"/>
                                <w:color w:val="FF0000"/>
                                <w:kern w:val="0"/>
                                <w:sz w:val="18"/>
                                <w:szCs w:val="18"/>
                              </w:rPr>
                              <w:t>)</w:t>
                            </w:r>
                            <w:r w:rsidR="004D3F17" w:rsidRPr="005F428F">
                              <w:rPr>
                                <w:rFonts w:ascii="ＭＳ 明朝" w:eastAsia="UD デジタル 教科書体 NK-R" w:hAnsi="Times New Roman" w:cs="UD デジタル 教科書体 NK-R" w:hint="eastAsia"/>
                                <w:color w:val="FF0000"/>
                                <w:kern w:val="0"/>
                                <w:sz w:val="18"/>
                                <w:szCs w:val="18"/>
                              </w:rPr>
                              <w:t>ロシアの</w:t>
                            </w:r>
                            <w:r w:rsidR="004D3F17" w:rsidRPr="009A6E55">
                              <w:rPr>
                                <w:rFonts w:ascii="ＭＳ 明朝" w:eastAsia="UD デジタル 教科書体 NK-R" w:hAnsi="Times New Roman" w:cs="UD デジタル 教科書体 NK-R" w:hint="eastAsia"/>
                                <w:color w:val="FF0000"/>
                                <w:kern w:val="0"/>
                                <w:sz w:val="18"/>
                                <w:szCs w:val="18"/>
                                <w:u w:val="single"/>
                              </w:rPr>
                              <w:t>プーチン大統領</w:t>
                            </w:r>
                            <w:r w:rsidR="001F247E">
                              <w:rPr>
                                <w:rFonts w:ascii="ＭＳ 明朝" w:eastAsia="UD デジタル 教科書体 NK-R" w:hAnsi="Times New Roman" w:cs="UD デジタル 教科書体 NK-R" w:hint="eastAsia"/>
                                <w:color w:val="FF0000"/>
                                <w:kern w:val="0"/>
                                <w:sz w:val="18"/>
                                <w:szCs w:val="18"/>
                              </w:rPr>
                              <w:t>は</w:t>
                            </w:r>
                            <w:r w:rsidR="00176E5B">
                              <w:rPr>
                                <w:rFonts w:ascii="ＭＳ 明朝" w:eastAsia="UD デジタル 教科書体 NK-R" w:hAnsi="Times New Roman" w:cs="UD デジタル 教科書体 NK-R" w:hint="eastAsia"/>
                                <w:color w:val="FF0000"/>
                                <w:kern w:val="0"/>
                                <w:sz w:val="18"/>
                                <w:szCs w:val="18"/>
                              </w:rPr>
                              <w:t>、</w:t>
                            </w:r>
                            <w:r w:rsidR="00EA3AFD">
                              <w:rPr>
                                <w:rFonts w:ascii="ＭＳ 明朝" w:eastAsia="UD デジタル 教科書体 NK-R" w:hAnsi="Times New Roman" w:cs="UD デジタル 教科書体 NK-R" w:hint="eastAsia"/>
                                <w:color w:val="FF0000"/>
                                <w:kern w:val="0"/>
                                <w:sz w:val="18"/>
                                <w:szCs w:val="18"/>
                              </w:rPr>
                              <w:t>ロシアとウクライナは歴史的に同じ民族だとする論文を発表しており、</w:t>
                            </w:r>
                            <w:r w:rsidR="00C8277B">
                              <w:rPr>
                                <w:rFonts w:ascii="ＭＳ 明朝" w:eastAsia="UD デジタル 教科書体 NK-R" w:hAnsi="Times New Roman" w:cs="UD デジタル 教科書体 NK-R" w:hint="eastAsia"/>
                                <w:color w:val="FF0000"/>
                                <w:kern w:val="0"/>
                                <w:sz w:val="18"/>
                                <w:szCs w:val="18"/>
                              </w:rPr>
                              <w:t>ウクライナがＥＵや</w:t>
                            </w:r>
                          </w:p>
                          <w:p w14:paraId="0AB672BB" w14:textId="44D6BB94" w:rsidR="00EA00A0" w:rsidRPr="005F428F" w:rsidRDefault="00C8277B" w:rsidP="00406926">
                            <w:pPr>
                              <w:ind w:leftChars="200" w:left="420"/>
                              <w:rPr>
                                <w:rFonts w:ascii="ＭＳ 明朝" w:eastAsia="UD デジタル 教科書体 NK-R" w:hAnsi="Times New Roman" w:cs="UD デジタル 教科書体 NK-R"/>
                                <w:color w:val="FF0000"/>
                                <w:kern w:val="0"/>
                                <w:sz w:val="18"/>
                                <w:szCs w:val="18"/>
                              </w:rPr>
                            </w:pPr>
                            <w:r w:rsidRPr="009A6E55">
                              <w:rPr>
                                <w:rFonts w:ascii="ＭＳ 明朝" w:eastAsia="UD デジタル 教科書体 NK-R" w:hAnsi="Times New Roman" w:cs="UD デジタル 教科書体 NK-R" w:hint="eastAsia"/>
                                <w:color w:val="FF0000"/>
                                <w:kern w:val="0"/>
                                <w:sz w:val="18"/>
                                <w:szCs w:val="18"/>
                                <w:u w:val="single"/>
                              </w:rPr>
                              <w:t>ＮＡＴＯ</w:t>
                            </w:r>
                            <w:r>
                              <w:rPr>
                                <w:rFonts w:ascii="ＭＳ 明朝" w:eastAsia="UD デジタル 教科書体 NK-R" w:hAnsi="Times New Roman" w:cs="UD デジタル 教科書体 NK-R" w:hint="eastAsia"/>
                                <w:color w:val="FF0000"/>
                                <w:kern w:val="0"/>
                                <w:sz w:val="18"/>
                                <w:szCs w:val="18"/>
                              </w:rPr>
                              <w:t>への加盟を目指すことに対して、</w:t>
                            </w:r>
                            <w:r w:rsidRPr="009A6E55">
                              <w:rPr>
                                <w:rFonts w:ascii="ＭＳ 明朝" w:eastAsia="UD デジタル 教科書体 NK-R" w:hAnsi="Times New Roman" w:cs="UD デジタル 教科書体 NK-R" w:hint="eastAsia"/>
                                <w:color w:val="FF0000"/>
                                <w:kern w:val="0"/>
                                <w:sz w:val="18"/>
                                <w:szCs w:val="18"/>
                                <w:u w:val="single"/>
                              </w:rPr>
                              <w:t>民族</w:t>
                            </w:r>
                            <w:r>
                              <w:rPr>
                                <w:rFonts w:ascii="ＭＳ 明朝" w:eastAsia="UD デジタル 教科書体 NK-R" w:hAnsi="Times New Roman" w:cs="UD デジタル 教科書体 NK-R" w:hint="eastAsia"/>
                                <w:color w:val="FF0000"/>
                                <w:kern w:val="0"/>
                                <w:sz w:val="18"/>
                                <w:szCs w:val="18"/>
                              </w:rPr>
                              <w:t>が分断され、</w:t>
                            </w:r>
                            <w:r w:rsidR="00917C23">
                              <w:rPr>
                                <w:rFonts w:ascii="ＭＳ 明朝" w:eastAsia="UD デジタル 教科書体 NK-R" w:hAnsi="Times New Roman" w:cs="UD デジタル 教科書体 NK-R" w:hint="eastAsia"/>
                                <w:color w:val="FF0000"/>
                                <w:kern w:val="0"/>
                                <w:sz w:val="18"/>
                                <w:szCs w:val="18"/>
                              </w:rPr>
                              <w:t>ロシアへの</w:t>
                            </w:r>
                            <w:r>
                              <w:rPr>
                                <w:rFonts w:ascii="ＭＳ 明朝" w:eastAsia="UD デジタル 教科書体 NK-R" w:hAnsi="Times New Roman" w:cs="UD デジタル 教科書体 NK-R" w:hint="eastAsia"/>
                                <w:color w:val="FF0000"/>
                                <w:kern w:val="0"/>
                                <w:sz w:val="18"/>
                                <w:szCs w:val="18"/>
                              </w:rPr>
                              <w:t>軍事的脅威も高まると考えたため。</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268240" id="_x0000_t202" coordsize="21600,21600" o:spt="202" path="m,l,21600r21600,l21600,xe">
                <v:stroke joinstyle="miter"/>
                <v:path gradientshapeok="t" o:connecttype="rect"/>
              </v:shapetype>
              <v:shape id="テキスト ボックス 2" o:spid="_x0000_s1026" type="#_x0000_t202" style="position:absolute;left:0;text-align:left;margin-left:429.4pt;margin-top:20.45pt;width:480.6pt;height:60.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">
                <v:textbox inset=",0,,0">
                  <w:txbxContent>
                    <w:p w14:paraId="7C4F3B94" w14:textId="77777777" w:rsidR="00406926" w:rsidRDefault="00972CFE" w:rsidP="00297F77">
                      <w:pPr>
                        <w:ind w:left="360" w:hangingChars="200" w:hanging="360"/>
                        <w:rPr>
                          <w:rFonts w:ascii="ＭＳ 明朝" w:eastAsia="UD デジタル 教科書体 NK-R" w:hAnsi="Times New Roman" w:cs="UD デジタル 教科書体 NK-R"/>
                          <w:color w:val="FF0000"/>
                          <w:kern w:val="0"/>
                          <w:sz w:val="18"/>
                          <w:szCs w:val="18"/>
                        </w:rPr>
                      </w:pPr>
                      <w:r>
                        <w:rPr>
                          <w:rFonts w:ascii="ＭＳ 明朝" w:eastAsia="UD デジタル 教科書体 NK-R" w:hAnsi="Times New Roman" w:cs="UD デジタル 教科書体 NK-R" w:hint="eastAsia"/>
                          <w:color w:val="FF0000"/>
                          <w:kern w:val="0"/>
                          <w:sz w:val="18"/>
                          <w:szCs w:val="18"/>
                        </w:rPr>
                        <w:t>(</w:t>
                      </w:r>
                      <w:r w:rsidR="007A6CFD" w:rsidRPr="005F428F">
                        <w:rPr>
                          <w:rFonts w:ascii="ＭＳ 明朝" w:eastAsia="UD デジタル 教科書体 NK-R" w:hAnsi="Times New Roman" w:cs="UD デジタル 教科書体 NK-R" w:hint="eastAsia"/>
                          <w:color w:val="FF0000"/>
                          <w:kern w:val="0"/>
                          <w:sz w:val="18"/>
                          <w:szCs w:val="18"/>
                        </w:rPr>
                        <w:t>例</w:t>
                      </w:r>
                      <w:r w:rsidR="007A6CFD" w:rsidRPr="005F428F">
                        <w:rPr>
                          <w:rFonts w:ascii="ＭＳ 明朝" w:eastAsia="UD デジタル 教科書体 NK-R" w:hAnsi="Times New Roman" w:cs="UD デジタル 教科書体 NK-R" w:hint="eastAsia"/>
                          <w:color w:val="FF0000"/>
                          <w:kern w:val="0"/>
                          <w:sz w:val="18"/>
                          <w:szCs w:val="18"/>
                        </w:rPr>
                        <w:t>)</w:t>
                      </w:r>
                      <w:r w:rsidR="004D3F17" w:rsidRPr="005F428F">
                        <w:rPr>
                          <w:rFonts w:ascii="ＭＳ 明朝" w:eastAsia="UD デジタル 教科書体 NK-R" w:hAnsi="Times New Roman" w:cs="UD デジタル 教科書体 NK-R" w:hint="eastAsia"/>
                          <w:color w:val="FF0000"/>
                          <w:kern w:val="0"/>
                          <w:sz w:val="18"/>
                          <w:szCs w:val="18"/>
                        </w:rPr>
                        <w:t>ロシアの</w:t>
                      </w:r>
                      <w:r w:rsidR="004D3F17" w:rsidRPr="009A6E55">
                        <w:rPr>
                          <w:rFonts w:ascii="ＭＳ 明朝" w:eastAsia="UD デジタル 教科書体 NK-R" w:hAnsi="Times New Roman" w:cs="UD デジタル 教科書体 NK-R" w:hint="eastAsia"/>
                          <w:color w:val="FF0000"/>
                          <w:kern w:val="0"/>
                          <w:sz w:val="18"/>
                          <w:szCs w:val="18"/>
                          <w:u w:val="single"/>
                        </w:rPr>
                        <w:t>プーチン大統領</w:t>
                      </w:r>
                      <w:r w:rsidR="001F247E">
                        <w:rPr>
                          <w:rFonts w:ascii="ＭＳ 明朝" w:eastAsia="UD デジタル 教科書体 NK-R" w:hAnsi="Times New Roman" w:cs="UD デジタル 教科書体 NK-R" w:hint="eastAsia"/>
                          <w:color w:val="FF0000"/>
                          <w:kern w:val="0"/>
                          <w:sz w:val="18"/>
                          <w:szCs w:val="18"/>
                        </w:rPr>
                        <w:t>は</w:t>
                      </w:r>
                      <w:r w:rsidR="00176E5B">
                        <w:rPr>
                          <w:rFonts w:ascii="ＭＳ 明朝" w:eastAsia="UD デジタル 教科書体 NK-R" w:hAnsi="Times New Roman" w:cs="UD デジタル 教科書体 NK-R" w:hint="eastAsia"/>
                          <w:color w:val="FF0000"/>
                          <w:kern w:val="0"/>
                          <w:sz w:val="18"/>
                          <w:szCs w:val="18"/>
                        </w:rPr>
                        <w:t>、</w:t>
                      </w:r>
                      <w:r w:rsidR="00EA3AFD">
                        <w:rPr>
                          <w:rFonts w:ascii="ＭＳ 明朝" w:eastAsia="UD デジタル 教科書体 NK-R" w:hAnsi="Times New Roman" w:cs="UD デジタル 教科書体 NK-R" w:hint="eastAsia"/>
                          <w:color w:val="FF0000"/>
                          <w:kern w:val="0"/>
                          <w:sz w:val="18"/>
                          <w:szCs w:val="18"/>
                        </w:rPr>
                        <w:t>ロシアとウクライナは歴史的に同じ民族だとする論文を発表しており、</w:t>
                      </w:r>
                      <w:r w:rsidR="00C8277B">
                        <w:rPr>
                          <w:rFonts w:ascii="ＭＳ 明朝" w:eastAsia="UD デジタル 教科書体 NK-R" w:hAnsi="Times New Roman" w:cs="UD デジタル 教科書体 NK-R" w:hint="eastAsia"/>
                          <w:color w:val="FF0000"/>
                          <w:kern w:val="0"/>
                          <w:sz w:val="18"/>
                          <w:szCs w:val="18"/>
                        </w:rPr>
                        <w:t>ウクライナがＥＵや</w:t>
                      </w:r>
                    </w:p>
                    <w:p w14:paraId="0AB672BB" w14:textId="44D6BB94" w:rsidR="00EA00A0" w:rsidRPr="005F428F" w:rsidRDefault="00C8277B" w:rsidP="00406926">
                      <w:pPr>
                        <w:ind w:leftChars="200" w:left="420"/>
                        <w:rPr>
                          <w:rFonts w:ascii="ＭＳ 明朝" w:eastAsia="UD デジタル 教科書体 NK-R" w:hAnsi="Times New Roman" w:cs="UD デジタル 教科書体 NK-R"/>
                          <w:color w:val="FF0000"/>
                          <w:kern w:val="0"/>
                          <w:sz w:val="18"/>
                          <w:szCs w:val="18"/>
                        </w:rPr>
                      </w:pPr>
                      <w:r w:rsidRPr="009A6E55">
                        <w:rPr>
                          <w:rFonts w:ascii="ＭＳ 明朝" w:eastAsia="UD デジタル 教科書体 NK-R" w:hAnsi="Times New Roman" w:cs="UD デジタル 教科書体 NK-R" w:hint="eastAsia"/>
                          <w:color w:val="FF0000"/>
                          <w:kern w:val="0"/>
                          <w:sz w:val="18"/>
                          <w:szCs w:val="18"/>
                          <w:u w:val="single"/>
                        </w:rPr>
                        <w:t>ＮＡＴＯ</w:t>
                      </w:r>
                      <w:r>
                        <w:rPr>
                          <w:rFonts w:ascii="ＭＳ 明朝" w:eastAsia="UD デジタル 教科書体 NK-R" w:hAnsi="Times New Roman" w:cs="UD デジタル 教科書体 NK-R" w:hint="eastAsia"/>
                          <w:color w:val="FF0000"/>
                          <w:kern w:val="0"/>
                          <w:sz w:val="18"/>
                          <w:szCs w:val="18"/>
                        </w:rPr>
                        <w:t>への加盟を目指すことに対して、</w:t>
                      </w:r>
                      <w:r w:rsidRPr="009A6E55">
                        <w:rPr>
                          <w:rFonts w:ascii="ＭＳ 明朝" w:eastAsia="UD デジタル 教科書体 NK-R" w:hAnsi="Times New Roman" w:cs="UD デジタル 教科書体 NK-R" w:hint="eastAsia"/>
                          <w:color w:val="FF0000"/>
                          <w:kern w:val="0"/>
                          <w:sz w:val="18"/>
                          <w:szCs w:val="18"/>
                          <w:u w:val="single"/>
                        </w:rPr>
                        <w:t>民族</w:t>
                      </w:r>
                      <w:r>
                        <w:rPr>
                          <w:rFonts w:ascii="ＭＳ 明朝" w:eastAsia="UD デジタル 教科書体 NK-R" w:hAnsi="Times New Roman" w:cs="UD デジタル 教科書体 NK-R" w:hint="eastAsia"/>
                          <w:color w:val="FF0000"/>
                          <w:kern w:val="0"/>
                          <w:sz w:val="18"/>
                          <w:szCs w:val="18"/>
                        </w:rPr>
                        <w:t>が分断され、</w:t>
                      </w:r>
                      <w:r w:rsidR="00917C23">
                        <w:rPr>
                          <w:rFonts w:ascii="ＭＳ 明朝" w:eastAsia="UD デジタル 教科書体 NK-R" w:hAnsi="Times New Roman" w:cs="UD デジタル 教科書体 NK-R" w:hint="eastAsia"/>
                          <w:color w:val="FF0000"/>
                          <w:kern w:val="0"/>
                          <w:sz w:val="18"/>
                          <w:szCs w:val="18"/>
                        </w:rPr>
                        <w:t>ロシアへの</w:t>
                      </w:r>
                      <w:r>
                        <w:rPr>
                          <w:rFonts w:ascii="ＭＳ 明朝" w:eastAsia="UD デジタル 教科書体 NK-R" w:hAnsi="Times New Roman" w:cs="UD デジタル 教科書体 NK-R" w:hint="eastAsia"/>
                          <w:color w:val="FF0000"/>
                          <w:kern w:val="0"/>
                          <w:sz w:val="18"/>
                          <w:szCs w:val="18"/>
                        </w:rPr>
                        <w:t>軍事的脅威も高まると考えたため。</w:t>
                      </w:r>
                    </w:p>
                  </w:txbxContent>
                </v:textbox>
                <w10:wrap type="square" anchorx="margin"/>
              </v:shape>
            </w:pict>
          </mc:Fallback>
        </mc:AlternateContent>
      </w:r>
      <w:r w:rsidR="00EA00A0" w:rsidRPr="006F2203">
        <w:rPr>
          <w:rFonts w:ascii="ＭＳ 明朝" w:eastAsia="UD デジタル 教科書体 NK-R" w:hAnsi="Times New Roman" w:cs="UD デジタル 教科書体 NK-R" w:hint="eastAsia"/>
          <w:color w:val="000000"/>
          <w:w w:val="200"/>
          <w:kern w:val="0"/>
          <w:szCs w:val="21"/>
        </w:rPr>
        <w:t xml:space="preserve">　</w:t>
      </w:r>
      <w:r w:rsidR="00EA00A0" w:rsidRPr="006F2203">
        <w:rPr>
          <w:rFonts w:ascii="ＭＳ 明朝" w:eastAsia="UD デジタル 教科書体 NK-R" w:hAnsi="Times New Roman" w:cs="UD デジタル 教科書体 NK-R" w:hint="eastAsia"/>
          <w:color w:val="000000"/>
          <w:kern w:val="0"/>
          <w:szCs w:val="21"/>
        </w:rPr>
        <w:t>その際、次の三つの単語を使おう。【</w:t>
      </w:r>
      <w:r w:rsidR="00EA00A0" w:rsidRPr="006F2203">
        <w:rPr>
          <w:rFonts w:ascii="ＭＳ 明朝" w:eastAsia="UD デジタル 教科書体 NK-B" w:hAnsi="Times New Roman" w:cs="UD デジタル 教科書体 NK-B" w:hint="eastAsia"/>
          <w:b/>
          <w:bCs/>
          <w:color w:val="000000"/>
          <w:kern w:val="0"/>
          <w:szCs w:val="21"/>
        </w:rPr>
        <w:t>プーチン大統領</w:t>
      </w:r>
      <w:r w:rsidR="00EA00A0" w:rsidRPr="006F2203">
        <w:rPr>
          <w:rFonts w:ascii="ＭＳ 明朝" w:eastAsia="UD デジタル 教科書体 NK-R" w:hAnsi="Times New Roman" w:cs="UD デジタル 教科書体 NK-R" w:hint="eastAsia"/>
          <w:color w:val="000000"/>
          <w:w w:val="200"/>
          <w:kern w:val="0"/>
          <w:szCs w:val="21"/>
        </w:rPr>
        <w:t xml:space="preserve">　</w:t>
      </w:r>
      <w:r w:rsidR="00EA00A0" w:rsidRPr="006F2203">
        <w:rPr>
          <w:rFonts w:ascii="UD デジタル 教科書体 NK-B" w:eastAsia="ＭＳ 明朝" w:hAnsi="UD デジタル 教科書体 NK-B" w:cs="UD デジタル 教科書体 NK-B"/>
          <w:b/>
          <w:bCs/>
          <w:color w:val="000000"/>
          <w:kern w:val="0"/>
          <w:szCs w:val="21"/>
        </w:rPr>
        <w:t>NATO</w:t>
      </w:r>
      <w:r w:rsidR="00EA00A0" w:rsidRPr="006F2203">
        <w:rPr>
          <w:rFonts w:ascii="ＭＳ 明朝" w:eastAsia="UD デジタル 教科書体 NK-R" w:hAnsi="Times New Roman" w:cs="UD デジタル 教科書体 NK-R" w:hint="eastAsia"/>
          <w:color w:val="000000"/>
          <w:w w:val="200"/>
          <w:kern w:val="0"/>
          <w:szCs w:val="21"/>
        </w:rPr>
        <w:t xml:space="preserve">　</w:t>
      </w:r>
      <w:r w:rsidR="00EA00A0" w:rsidRPr="006F2203">
        <w:rPr>
          <w:rFonts w:ascii="ＭＳ 明朝" w:eastAsia="UD デジタル 教科書体 NK-B" w:hAnsi="Times New Roman" w:cs="UD デジタル 教科書体 NK-B" w:hint="eastAsia"/>
          <w:b/>
          <w:bCs/>
          <w:color w:val="000000"/>
          <w:kern w:val="0"/>
          <w:szCs w:val="21"/>
        </w:rPr>
        <w:t>民族</w:t>
      </w:r>
      <w:r w:rsidR="00EA00A0" w:rsidRPr="006F2203">
        <w:rPr>
          <w:rFonts w:ascii="ＭＳ 明朝" w:eastAsia="UD デジタル 教科書体 NK-R" w:hAnsi="Times New Roman" w:cs="UD デジタル 教科書体 NK-R" w:hint="eastAsia"/>
          <w:color w:val="000000"/>
          <w:kern w:val="0"/>
          <w:szCs w:val="21"/>
        </w:rPr>
        <w:t>】</w:t>
      </w:r>
    </w:p>
    <w:p w14:paraId="60EBDBF7" w14:textId="77777777" w:rsidR="006F2E7A" w:rsidRDefault="006F2E7A" w:rsidP="00EA00A0">
      <w:pPr>
        <w:overflowPunct w:val="0"/>
        <w:textAlignment w:val="baseline"/>
        <w:rPr>
          <w:rFonts w:ascii="ＭＳ 明朝" w:eastAsia="UD デジタル 教科書体 NK-B" w:hAnsi="Times New Roman" w:cs="UD デジタル 教科書体 NK-B"/>
          <w:b/>
          <w:bCs/>
          <w:color w:val="000000"/>
          <w:kern w:val="0"/>
          <w:szCs w:val="21"/>
        </w:rPr>
      </w:pPr>
    </w:p>
    <w:p w14:paraId="5DDF1B1C" w14:textId="3D0AC31C" w:rsidR="00EA00A0" w:rsidRPr="00EA00A0" w:rsidRDefault="00EA00A0" w:rsidP="00EA00A0">
      <w:pPr>
        <w:overflowPunct w:val="0"/>
        <w:textAlignment w:val="baseline"/>
        <w:rPr>
          <w:rFonts w:ascii="ＭＳ 明朝" w:eastAsia="ＭＳ 明朝" w:hAnsi="Times New Roman" w:cs="Times New Roman"/>
          <w:color w:val="000000"/>
          <w:spacing w:val="2"/>
          <w:kern w:val="0"/>
          <w:szCs w:val="21"/>
        </w:rPr>
      </w:pPr>
      <w:r w:rsidRPr="00EA00A0">
        <w:rPr>
          <w:rFonts w:ascii="ＭＳ 明朝" w:eastAsia="UD デジタル 教科書体 NK-B" w:hAnsi="Times New Roman" w:cs="UD デジタル 教科書体 NK-B" w:hint="eastAsia"/>
          <w:b/>
          <w:bCs/>
          <w:color w:val="000000"/>
          <w:kern w:val="0"/>
          <w:szCs w:val="21"/>
        </w:rPr>
        <w:t>Ⅱ</w:t>
      </w:r>
      <w:r w:rsidRPr="00EA00A0">
        <w:rPr>
          <w:rFonts w:ascii="UD デジタル 教科書体 NK-B" w:eastAsia="ＭＳ 明朝" w:hAnsi="UD デジタル 教科書体 NK-B" w:cs="UD デジタル 教科書体 NK-B"/>
          <w:b/>
          <w:bCs/>
          <w:color w:val="000000"/>
          <w:kern w:val="0"/>
          <w:szCs w:val="21"/>
        </w:rPr>
        <w:t xml:space="preserve"> </w:t>
      </w:r>
      <w:r w:rsidRPr="00EA00A0">
        <w:rPr>
          <w:rFonts w:ascii="ＭＳ 明朝" w:eastAsia="UD デジタル 教科書体 NK-B" w:hAnsi="Times New Roman" w:cs="UD デジタル 教科書体 NK-B" w:hint="eastAsia"/>
          <w:b/>
          <w:bCs/>
          <w:color w:val="000000"/>
          <w:kern w:val="0"/>
          <w:szCs w:val="21"/>
        </w:rPr>
        <w:t>問われる国連のあり方</w:t>
      </w:r>
    </w:p>
    <w:p w14:paraId="531FDB89" w14:textId="3B5D7708" w:rsidR="00EA00A0" w:rsidRPr="00EA00A0" w:rsidRDefault="00EA00A0" w:rsidP="00EA00A0">
      <w:pPr>
        <w:overflowPunct w:val="0"/>
        <w:textAlignment w:val="baseline"/>
        <w:rPr>
          <w:rFonts w:ascii="ＭＳ 明朝" w:eastAsia="ＭＳ 明朝" w:hAnsi="Times New Roman" w:cs="Times New Roman"/>
          <w:color w:val="000000"/>
          <w:spacing w:val="2"/>
          <w:kern w:val="0"/>
          <w:szCs w:val="21"/>
        </w:rPr>
      </w:pPr>
      <w:r w:rsidRPr="00EA00A0">
        <w:rPr>
          <w:rFonts w:ascii="ＭＳ 明朝" w:eastAsia="UD デジタル 教科書体 NK-R" w:hAnsi="Times New Roman" w:cs="UD デジタル 教科書体 NK-R" w:hint="eastAsia"/>
          <w:color w:val="000000"/>
          <w:w w:val="200"/>
          <w:kern w:val="0"/>
          <w:szCs w:val="21"/>
        </w:rPr>
        <w:t xml:space="preserve">　</w:t>
      </w:r>
      <w:r w:rsidRPr="00EA00A0">
        <w:rPr>
          <w:rFonts w:ascii="ＭＳ 明朝" w:eastAsia="UD デジタル 教科書体 NK-R" w:hAnsi="Times New Roman" w:cs="UD デジタル 教科書体 NK-R" w:hint="eastAsia"/>
          <w:color w:val="000000"/>
          <w:kern w:val="0"/>
          <w:szCs w:val="21"/>
        </w:rPr>
        <w:t>ロシアによるウクライナ侵攻にあたり、国連はどのような課題に直面しているかまとめ</w:t>
      </w:r>
      <w:r w:rsidR="00860E70">
        <w:rPr>
          <w:rFonts w:ascii="ＭＳ 明朝" w:eastAsia="UD デジタル 教科書体 NK-R" w:hAnsi="Times New Roman" w:cs="UD デジタル 教科書体 NK-R" w:hint="eastAsia"/>
          <w:color w:val="000000"/>
          <w:kern w:val="0"/>
          <w:szCs w:val="21"/>
        </w:rPr>
        <w:t>てみ</w:t>
      </w:r>
      <w:r w:rsidRPr="00EA00A0">
        <w:rPr>
          <w:rFonts w:ascii="ＭＳ 明朝" w:eastAsia="UD デジタル 教科書体 NK-R" w:hAnsi="Times New Roman" w:cs="UD デジタル 教科書体 NK-R" w:hint="eastAsia"/>
          <w:color w:val="000000"/>
          <w:kern w:val="0"/>
          <w:szCs w:val="21"/>
        </w:rPr>
        <w:t>よう。</w:t>
      </w:r>
    </w:p>
    <w:p w14:paraId="17760C15" w14:textId="0BAC35E1" w:rsidR="00EA00A0" w:rsidRPr="00F06E4A" w:rsidRDefault="003F4C68" w:rsidP="00F06E4A">
      <w:pPr>
        <w:jc w:val="left"/>
        <w:rPr>
          <w:rFonts w:ascii="ＭＳ 明朝" w:eastAsia="UD デジタル 教科書体 NK-R" w:hAnsi="Times New Roman" w:cs="UD デジタル 教科書体 NK-R"/>
          <w:color w:val="000000"/>
          <w:kern w:val="0"/>
          <w:szCs w:val="21"/>
        </w:rPr>
      </w:pPr>
      <w:r>
        <w:rPr>
          <w:noProof/>
        </w:rPr>
        <mc:AlternateContent>
          <mc:Choice Requires="wps">
            <w:drawing>
              <wp:anchor distT="45720" distB="45720" distL="114300" distR="114300" simplePos="0" relativeHeight="251661312" behindDoc="0" locked="0" layoutInCell="1" allowOverlap="1" wp14:anchorId="258C77C3" wp14:editId="689BAAF0">
                <wp:simplePos x="0" y="0"/>
                <wp:positionH relativeFrom="margin">
                  <wp:align>left</wp:align>
                </wp:positionH>
                <wp:positionV relativeFrom="paragraph">
                  <wp:posOffset>283845</wp:posOffset>
                </wp:positionV>
                <wp:extent cx="6143625" cy="895350"/>
                <wp:effectExtent l="0" t="0" r="28575" b="19050"/>
                <wp:wrapSquare wrapText="bothSides"/>
                <wp:docPr id="4527825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895350"/>
                        </a:xfrm>
                        <a:prstGeom prst="rect">
                          <a:avLst/>
                        </a:prstGeom>
                        <a:solidFill>
                          <a:srgbClr val="FFFFFF"/>
                        </a:solidFill>
                        <a:ln w="9525">
                          <a:solidFill>
                            <a:srgbClr val="000000"/>
                          </a:solidFill>
                          <a:miter lim="800000"/>
                          <a:headEnd/>
                          <a:tailEnd/>
                        </a:ln>
                      </wps:spPr>
                      <wps:txbx>
                        <w:txbxContent>
                          <w:p w14:paraId="1C36A700" w14:textId="438FB808" w:rsidR="00EA00A0" w:rsidRPr="00D641D4" w:rsidRDefault="00972CFE" w:rsidP="00D641D4">
                            <w:pPr>
                              <w:ind w:left="360" w:hangingChars="200" w:hanging="360"/>
                              <w:rPr>
                                <w:rFonts w:ascii="ＭＳ 明朝" w:eastAsia="UD デジタル 教科書体 NK-R" w:hAnsi="Times New Roman" w:cs="UD デジタル 教科書体 NK-R"/>
                                <w:color w:val="FF0000"/>
                                <w:kern w:val="0"/>
                                <w:sz w:val="18"/>
                                <w:szCs w:val="18"/>
                              </w:rPr>
                            </w:pPr>
                            <w:r>
                              <w:rPr>
                                <w:rFonts w:ascii="ＭＳ 明朝" w:eastAsia="UD デジタル 教科書体 NK-R" w:hAnsi="Times New Roman" w:cs="UD デジタル 教科書体 NK-R" w:hint="eastAsia"/>
                                <w:color w:val="FF0000"/>
                                <w:kern w:val="0"/>
                                <w:sz w:val="18"/>
                                <w:szCs w:val="18"/>
                              </w:rPr>
                              <w:t>(</w:t>
                            </w:r>
                            <w:r w:rsidR="00016F53" w:rsidRPr="00AD2CF4">
                              <w:rPr>
                                <w:rFonts w:ascii="ＭＳ 明朝" w:eastAsia="UD デジタル 教科書体 NK-R" w:hAnsi="Times New Roman" w:cs="UD デジタル 教科書体 NK-R" w:hint="eastAsia"/>
                                <w:color w:val="FF0000"/>
                                <w:kern w:val="0"/>
                                <w:sz w:val="18"/>
                                <w:szCs w:val="18"/>
                              </w:rPr>
                              <w:t>例</w:t>
                            </w:r>
                            <w:r w:rsidR="00016F53" w:rsidRPr="00AD2CF4">
                              <w:rPr>
                                <w:rFonts w:ascii="ＭＳ 明朝" w:eastAsia="UD デジタル 教科書体 NK-R" w:hAnsi="Times New Roman" w:cs="UD デジタル 教科書体 NK-R" w:hint="eastAsia"/>
                                <w:color w:val="FF0000"/>
                                <w:kern w:val="0"/>
                                <w:sz w:val="18"/>
                                <w:szCs w:val="18"/>
                              </w:rPr>
                              <w:t>)</w:t>
                            </w:r>
                            <w:r w:rsidR="00F72F12" w:rsidRPr="009A6E55">
                              <w:rPr>
                                <w:rFonts w:ascii="ＭＳ 明朝" w:eastAsia="UD デジタル 教科書体 NK-R" w:hAnsi="Times New Roman" w:cs="UD デジタル 教科書体 NK-R" w:hint="eastAsia"/>
                                <w:color w:val="FF0000"/>
                                <w:kern w:val="0"/>
                                <w:sz w:val="18"/>
                                <w:szCs w:val="18"/>
                                <w:u w:val="single"/>
                              </w:rPr>
                              <w:t>安全保障理事会</w:t>
                            </w:r>
                            <w:r w:rsidR="00F72F12" w:rsidRPr="00AD2CF4">
                              <w:rPr>
                                <w:rFonts w:ascii="ＭＳ 明朝" w:eastAsia="UD デジタル 教科書体 NK-R" w:hAnsi="Times New Roman" w:cs="UD デジタル 教科書体 NK-R" w:hint="eastAsia"/>
                                <w:color w:val="FF0000"/>
                                <w:kern w:val="0"/>
                                <w:sz w:val="18"/>
                                <w:szCs w:val="18"/>
                              </w:rPr>
                              <w:t>では</w:t>
                            </w:r>
                            <w:r w:rsidR="00D320FA">
                              <w:rPr>
                                <w:rFonts w:ascii="ＭＳ 明朝" w:eastAsia="UD デジタル 教科書体 NK-R" w:hAnsi="Times New Roman" w:cs="UD デジタル 教科書体 NK-R" w:hint="eastAsia"/>
                                <w:color w:val="FF0000"/>
                                <w:kern w:val="0"/>
                                <w:sz w:val="18"/>
                                <w:szCs w:val="18"/>
                              </w:rPr>
                              <w:t>、</w:t>
                            </w:r>
                            <w:r w:rsidR="0087054B">
                              <w:rPr>
                                <w:rFonts w:ascii="ＭＳ 明朝" w:eastAsia="UD デジタル 教科書体 NK-R" w:hAnsi="Times New Roman" w:cs="UD デジタル 教科書体 NK-R" w:hint="eastAsia"/>
                                <w:color w:val="FF0000"/>
                                <w:kern w:val="0"/>
                                <w:sz w:val="18"/>
                                <w:szCs w:val="18"/>
                              </w:rPr>
                              <w:t>侵攻の当事国である</w:t>
                            </w:r>
                            <w:r w:rsidR="00F72F12" w:rsidRPr="00AD2CF4">
                              <w:rPr>
                                <w:rFonts w:ascii="ＭＳ 明朝" w:eastAsia="UD デジタル 教科書体 NK-R" w:hAnsi="Times New Roman" w:cs="UD デジタル 教科書体 NK-R" w:hint="eastAsia"/>
                                <w:color w:val="FF0000"/>
                                <w:kern w:val="0"/>
                                <w:sz w:val="18"/>
                                <w:szCs w:val="18"/>
                              </w:rPr>
                              <w:t>ロシアが</w:t>
                            </w:r>
                            <w:r w:rsidR="00176E5B">
                              <w:rPr>
                                <w:rFonts w:ascii="ＭＳ 明朝" w:eastAsia="UD デジタル 教科書体 NK-R" w:hAnsi="Times New Roman" w:cs="UD デジタル 教科書体 NK-R" w:hint="eastAsia"/>
                                <w:color w:val="FF0000"/>
                                <w:kern w:val="0"/>
                                <w:sz w:val="18"/>
                                <w:szCs w:val="18"/>
                              </w:rPr>
                              <w:t>常任理事国として</w:t>
                            </w:r>
                            <w:r w:rsidR="00F72F12" w:rsidRPr="009A6E55">
                              <w:rPr>
                                <w:rFonts w:ascii="ＭＳ 明朝" w:eastAsia="UD デジタル 教科書体 NK-R" w:hAnsi="Times New Roman" w:cs="UD デジタル 教科書体 NK-R" w:hint="eastAsia"/>
                                <w:color w:val="FF0000"/>
                                <w:kern w:val="0"/>
                                <w:sz w:val="18"/>
                                <w:szCs w:val="18"/>
                                <w:u w:val="single"/>
                              </w:rPr>
                              <w:t>拒否権</w:t>
                            </w:r>
                            <w:r w:rsidR="00F72F12" w:rsidRPr="00AD2CF4">
                              <w:rPr>
                                <w:rFonts w:ascii="ＭＳ 明朝" w:eastAsia="UD デジタル 教科書体 NK-R" w:hAnsi="Times New Roman" w:cs="UD デジタル 教科書体 NK-R" w:hint="eastAsia"/>
                                <w:color w:val="FF0000"/>
                                <w:kern w:val="0"/>
                                <w:sz w:val="18"/>
                                <w:szCs w:val="18"/>
                              </w:rPr>
                              <w:t>をもつため、</w:t>
                            </w:r>
                            <w:r w:rsidR="00AD2CF4">
                              <w:rPr>
                                <w:rFonts w:ascii="ＭＳ 明朝" w:eastAsia="UD デジタル 教科書体 NK-R" w:hAnsi="Times New Roman" w:cs="UD デジタル 教科書体 NK-R" w:hint="eastAsia"/>
                                <w:color w:val="FF0000"/>
                                <w:kern w:val="0"/>
                                <w:sz w:val="18"/>
                                <w:szCs w:val="18"/>
                              </w:rPr>
                              <w:t>この</w:t>
                            </w:r>
                            <w:r w:rsidR="00AD2CF4" w:rsidRPr="00AD2CF4">
                              <w:rPr>
                                <w:rFonts w:ascii="ＭＳ 明朝" w:eastAsia="UD デジタル 教科書体 NK-R" w:hAnsi="Times New Roman" w:cs="UD デジタル 教科書体 NK-R" w:hint="eastAsia"/>
                                <w:color w:val="FF0000"/>
                                <w:kern w:val="0"/>
                                <w:sz w:val="18"/>
                                <w:szCs w:val="18"/>
                              </w:rPr>
                              <w:t>問題に対処できていない。</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58C77C3" id="_x0000_s1027" type="#_x0000_t202" style="position:absolute;margin-left:0;margin-top:22.35pt;width:483.75pt;height:70.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">
                <v:textbox inset=",0,,0">
                  <w:txbxContent>
                    <w:p w14:paraId="1C36A700" w14:textId="438FB808" w:rsidR="00EA00A0" w:rsidRPr="00D641D4" w:rsidRDefault="00972CFE" w:rsidP="00D641D4">
                      <w:pPr>
                        <w:ind w:left="360" w:hangingChars="200" w:hanging="360"/>
                        <w:rPr>
                          <w:rFonts w:ascii="ＭＳ 明朝" w:eastAsia="UD デジタル 教科書体 NK-R" w:hAnsi="Times New Roman" w:cs="UD デジタル 教科書体 NK-R"/>
                          <w:color w:val="FF0000"/>
                          <w:kern w:val="0"/>
                          <w:sz w:val="18"/>
                          <w:szCs w:val="18"/>
                        </w:rPr>
                      </w:pPr>
                      <w:r>
                        <w:rPr>
                          <w:rFonts w:ascii="ＭＳ 明朝" w:eastAsia="UD デジタル 教科書体 NK-R" w:hAnsi="Times New Roman" w:cs="UD デジタル 教科書体 NK-R" w:hint="eastAsia"/>
                          <w:color w:val="FF0000"/>
                          <w:kern w:val="0"/>
                          <w:sz w:val="18"/>
                          <w:szCs w:val="18"/>
                        </w:rPr>
                        <w:t>(</w:t>
                      </w:r>
                      <w:r w:rsidR="00016F53" w:rsidRPr="00AD2CF4">
                        <w:rPr>
                          <w:rFonts w:ascii="ＭＳ 明朝" w:eastAsia="UD デジタル 教科書体 NK-R" w:hAnsi="Times New Roman" w:cs="UD デジタル 教科書体 NK-R" w:hint="eastAsia"/>
                          <w:color w:val="FF0000"/>
                          <w:kern w:val="0"/>
                          <w:sz w:val="18"/>
                          <w:szCs w:val="18"/>
                        </w:rPr>
                        <w:t>例</w:t>
                      </w:r>
                      <w:r w:rsidR="00016F53" w:rsidRPr="00AD2CF4">
                        <w:rPr>
                          <w:rFonts w:ascii="ＭＳ 明朝" w:eastAsia="UD デジタル 教科書体 NK-R" w:hAnsi="Times New Roman" w:cs="UD デジタル 教科書体 NK-R" w:hint="eastAsia"/>
                          <w:color w:val="FF0000"/>
                          <w:kern w:val="0"/>
                          <w:sz w:val="18"/>
                          <w:szCs w:val="18"/>
                        </w:rPr>
                        <w:t>)</w:t>
                      </w:r>
                      <w:r w:rsidR="00F72F12" w:rsidRPr="009A6E55">
                        <w:rPr>
                          <w:rFonts w:ascii="ＭＳ 明朝" w:eastAsia="UD デジタル 教科書体 NK-R" w:hAnsi="Times New Roman" w:cs="UD デジタル 教科書体 NK-R" w:hint="eastAsia"/>
                          <w:color w:val="FF0000"/>
                          <w:kern w:val="0"/>
                          <w:sz w:val="18"/>
                          <w:szCs w:val="18"/>
                          <w:u w:val="single"/>
                        </w:rPr>
                        <w:t>安全保障理事会</w:t>
                      </w:r>
                      <w:r w:rsidR="00F72F12" w:rsidRPr="00AD2CF4">
                        <w:rPr>
                          <w:rFonts w:ascii="ＭＳ 明朝" w:eastAsia="UD デジタル 教科書体 NK-R" w:hAnsi="Times New Roman" w:cs="UD デジタル 教科書体 NK-R" w:hint="eastAsia"/>
                          <w:color w:val="FF0000"/>
                          <w:kern w:val="0"/>
                          <w:sz w:val="18"/>
                          <w:szCs w:val="18"/>
                        </w:rPr>
                        <w:t>では</w:t>
                      </w:r>
                      <w:r w:rsidR="00D320FA">
                        <w:rPr>
                          <w:rFonts w:ascii="ＭＳ 明朝" w:eastAsia="UD デジタル 教科書体 NK-R" w:hAnsi="Times New Roman" w:cs="UD デジタル 教科書体 NK-R" w:hint="eastAsia"/>
                          <w:color w:val="FF0000"/>
                          <w:kern w:val="0"/>
                          <w:sz w:val="18"/>
                          <w:szCs w:val="18"/>
                        </w:rPr>
                        <w:t>、</w:t>
                      </w:r>
                      <w:r w:rsidR="0087054B">
                        <w:rPr>
                          <w:rFonts w:ascii="ＭＳ 明朝" w:eastAsia="UD デジタル 教科書体 NK-R" w:hAnsi="Times New Roman" w:cs="UD デジタル 教科書体 NK-R" w:hint="eastAsia"/>
                          <w:color w:val="FF0000"/>
                          <w:kern w:val="0"/>
                          <w:sz w:val="18"/>
                          <w:szCs w:val="18"/>
                        </w:rPr>
                        <w:t>侵攻の当事国である</w:t>
                      </w:r>
                      <w:r w:rsidR="00F72F12" w:rsidRPr="00AD2CF4">
                        <w:rPr>
                          <w:rFonts w:ascii="ＭＳ 明朝" w:eastAsia="UD デジタル 教科書体 NK-R" w:hAnsi="Times New Roman" w:cs="UD デジタル 教科書体 NK-R" w:hint="eastAsia"/>
                          <w:color w:val="FF0000"/>
                          <w:kern w:val="0"/>
                          <w:sz w:val="18"/>
                          <w:szCs w:val="18"/>
                        </w:rPr>
                        <w:t>ロシアが</w:t>
                      </w:r>
                      <w:r w:rsidR="00176E5B">
                        <w:rPr>
                          <w:rFonts w:ascii="ＭＳ 明朝" w:eastAsia="UD デジタル 教科書体 NK-R" w:hAnsi="Times New Roman" w:cs="UD デジタル 教科書体 NK-R" w:hint="eastAsia"/>
                          <w:color w:val="FF0000"/>
                          <w:kern w:val="0"/>
                          <w:sz w:val="18"/>
                          <w:szCs w:val="18"/>
                        </w:rPr>
                        <w:t>常任理事国として</w:t>
                      </w:r>
                      <w:r w:rsidR="00F72F12" w:rsidRPr="009A6E55">
                        <w:rPr>
                          <w:rFonts w:ascii="ＭＳ 明朝" w:eastAsia="UD デジタル 教科書体 NK-R" w:hAnsi="Times New Roman" w:cs="UD デジタル 教科書体 NK-R" w:hint="eastAsia"/>
                          <w:color w:val="FF0000"/>
                          <w:kern w:val="0"/>
                          <w:sz w:val="18"/>
                          <w:szCs w:val="18"/>
                          <w:u w:val="single"/>
                        </w:rPr>
                        <w:t>拒否権</w:t>
                      </w:r>
                      <w:r w:rsidR="00F72F12" w:rsidRPr="00AD2CF4">
                        <w:rPr>
                          <w:rFonts w:ascii="ＭＳ 明朝" w:eastAsia="UD デジタル 教科書体 NK-R" w:hAnsi="Times New Roman" w:cs="UD デジタル 教科書体 NK-R" w:hint="eastAsia"/>
                          <w:color w:val="FF0000"/>
                          <w:kern w:val="0"/>
                          <w:sz w:val="18"/>
                          <w:szCs w:val="18"/>
                        </w:rPr>
                        <w:t>をもつため、</w:t>
                      </w:r>
                      <w:r w:rsidR="00AD2CF4">
                        <w:rPr>
                          <w:rFonts w:ascii="ＭＳ 明朝" w:eastAsia="UD デジタル 教科書体 NK-R" w:hAnsi="Times New Roman" w:cs="UD デジタル 教科書体 NK-R" w:hint="eastAsia"/>
                          <w:color w:val="FF0000"/>
                          <w:kern w:val="0"/>
                          <w:sz w:val="18"/>
                          <w:szCs w:val="18"/>
                        </w:rPr>
                        <w:t>この</w:t>
                      </w:r>
                      <w:r w:rsidR="00AD2CF4" w:rsidRPr="00AD2CF4">
                        <w:rPr>
                          <w:rFonts w:ascii="ＭＳ 明朝" w:eastAsia="UD デジタル 教科書体 NK-R" w:hAnsi="Times New Roman" w:cs="UD デジタル 教科書体 NK-R" w:hint="eastAsia"/>
                          <w:color w:val="FF0000"/>
                          <w:kern w:val="0"/>
                          <w:sz w:val="18"/>
                          <w:szCs w:val="18"/>
                        </w:rPr>
                        <w:t>問題に対処できていない。</w:t>
                      </w:r>
                    </w:p>
                  </w:txbxContent>
                </v:textbox>
                <w10:wrap type="square" anchorx="margin"/>
              </v:shape>
            </w:pict>
          </mc:Fallback>
        </mc:AlternateContent>
      </w:r>
      <w:r w:rsidR="00EA00A0" w:rsidRPr="00EA00A0">
        <w:rPr>
          <w:rFonts w:ascii="ＭＳ 明朝" w:eastAsia="UD デジタル 教科書体 NK-R" w:hAnsi="Times New Roman" w:cs="UD デジタル 教科書体 NK-R" w:hint="eastAsia"/>
          <w:color w:val="000000"/>
          <w:w w:val="200"/>
          <w:kern w:val="0"/>
          <w:szCs w:val="21"/>
        </w:rPr>
        <w:t xml:space="preserve">　</w:t>
      </w:r>
      <w:r w:rsidR="00EA00A0" w:rsidRPr="00EA00A0">
        <w:rPr>
          <w:rFonts w:ascii="ＭＳ 明朝" w:eastAsia="UD デジタル 教科書体 NK-R" w:hAnsi="Times New Roman" w:cs="UD デジタル 教科書体 NK-R" w:hint="eastAsia"/>
          <w:color w:val="000000"/>
          <w:kern w:val="0"/>
          <w:szCs w:val="21"/>
        </w:rPr>
        <w:t>その際、次の</w:t>
      </w:r>
      <w:r w:rsidR="00C65354">
        <w:rPr>
          <w:rFonts w:ascii="ＭＳ 明朝" w:eastAsia="UD デジタル 教科書体 NK-R" w:hAnsi="Times New Roman" w:cs="UD デジタル 教科書体 NK-R" w:hint="eastAsia"/>
          <w:color w:val="000000"/>
          <w:kern w:val="0"/>
          <w:szCs w:val="21"/>
        </w:rPr>
        <w:t>二つ</w:t>
      </w:r>
      <w:r w:rsidR="00EA00A0" w:rsidRPr="00EA00A0">
        <w:rPr>
          <w:rFonts w:ascii="ＭＳ 明朝" w:eastAsia="UD デジタル 教科書体 NK-R" w:hAnsi="Times New Roman" w:cs="UD デジタル 教科書体 NK-R" w:hint="eastAsia"/>
          <w:color w:val="000000"/>
          <w:kern w:val="0"/>
          <w:szCs w:val="21"/>
        </w:rPr>
        <w:t>の単語を使おう。【</w:t>
      </w:r>
      <w:r w:rsidR="00EA00A0" w:rsidRPr="00EA00A0">
        <w:rPr>
          <w:rFonts w:ascii="ＭＳ 明朝" w:eastAsia="UD デジタル 教科書体 NK-B" w:hAnsi="Times New Roman" w:cs="UD デジタル 教科書体 NK-B" w:hint="eastAsia"/>
          <w:b/>
          <w:bCs/>
          <w:color w:val="000000"/>
          <w:kern w:val="0"/>
          <w:szCs w:val="21"/>
        </w:rPr>
        <w:t>安全保障理事会</w:t>
      </w:r>
      <w:r w:rsidR="00D320FA">
        <w:rPr>
          <w:rFonts w:ascii="ＭＳ 明朝" w:eastAsia="UD デジタル 教科書体 NK-B" w:hAnsi="Times New Roman" w:cs="UD デジタル 教科書体 NK-B" w:hint="eastAsia"/>
          <w:b/>
          <w:bCs/>
          <w:color w:val="000000"/>
          <w:kern w:val="0"/>
          <w:szCs w:val="21"/>
        </w:rPr>
        <w:t xml:space="preserve">　拒否権</w:t>
      </w:r>
      <w:r w:rsidR="00EA00A0" w:rsidRPr="00EA00A0">
        <w:rPr>
          <w:rFonts w:ascii="ＭＳ 明朝" w:eastAsia="UD デジタル 教科書体 NK-R" w:hAnsi="Times New Roman" w:cs="UD デジタル 教科書体 NK-R" w:hint="eastAsia"/>
          <w:color w:val="000000"/>
          <w:kern w:val="0"/>
          <w:szCs w:val="21"/>
        </w:rPr>
        <w:t>】</w:t>
      </w:r>
    </w:p>
    <w:p w14:paraId="06051F83" w14:textId="7489C48D" w:rsidR="006F2E7A" w:rsidRDefault="006F2E7A" w:rsidP="00EA00A0">
      <w:pPr>
        <w:overflowPunct w:val="0"/>
        <w:textAlignment w:val="baseline"/>
        <w:rPr>
          <w:rFonts w:ascii="ＭＳ 明朝" w:eastAsia="UD デジタル 教科書体 NK-B" w:hAnsi="Times New Roman" w:cs="UD デジタル 教科書体 NK-B"/>
          <w:b/>
          <w:bCs/>
          <w:color w:val="000000"/>
          <w:kern w:val="0"/>
          <w:szCs w:val="21"/>
        </w:rPr>
      </w:pPr>
    </w:p>
    <w:p w14:paraId="60CC3228" w14:textId="536287EB" w:rsidR="00EA00A0" w:rsidRPr="006F2203" w:rsidRDefault="00EA00A0" w:rsidP="00EA00A0">
      <w:pPr>
        <w:overflowPunct w:val="0"/>
        <w:textAlignment w:val="baseline"/>
        <w:rPr>
          <w:rFonts w:ascii="ＭＳ 明朝" w:eastAsia="ＭＳ 明朝" w:hAnsi="Times New Roman" w:cs="Times New Roman"/>
          <w:color w:val="000000"/>
          <w:spacing w:val="2"/>
          <w:kern w:val="0"/>
          <w:szCs w:val="21"/>
        </w:rPr>
      </w:pPr>
      <w:r w:rsidRPr="006F2203">
        <w:rPr>
          <w:rFonts w:ascii="ＭＳ 明朝" w:eastAsia="UD デジタル 教科書体 NK-B" w:hAnsi="Times New Roman" w:cs="UD デジタル 教科書体 NK-B" w:hint="eastAsia"/>
          <w:b/>
          <w:bCs/>
          <w:color w:val="000000"/>
          <w:kern w:val="0"/>
          <w:szCs w:val="21"/>
        </w:rPr>
        <w:t>Ⅲ</w:t>
      </w:r>
      <w:r w:rsidRPr="006F2203">
        <w:rPr>
          <w:rFonts w:ascii="ＭＳ 明朝" w:eastAsia="UD デジタル 教科書体 NK-B" w:hAnsi="Times New Roman" w:cs="UD デジタル 教科書体 NK-B" w:hint="eastAsia"/>
          <w:b/>
          <w:bCs/>
          <w:color w:val="000000"/>
          <w:w w:val="178"/>
          <w:kern w:val="0"/>
          <w:szCs w:val="21"/>
        </w:rPr>
        <w:t xml:space="preserve">　</w:t>
      </w:r>
      <w:r w:rsidRPr="006F2203">
        <w:rPr>
          <w:rFonts w:ascii="ＭＳ 明朝" w:eastAsia="UD デジタル 教科書体 NK-B" w:hAnsi="Times New Roman" w:cs="UD デジタル 教科書体 NK-B" w:hint="eastAsia"/>
          <w:b/>
          <w:bCs/>
          <w:color w:val="000000"/>
          <w:kern w:val="0"/>
          <w:szCs w:val="21"/>
        </w:rPr>
        <w:t>激しさを増す「情報戦」</w:t>
      </w:r>
    </w:p>
    <w:p w14:paraId="14AD1A6D" w14:textId="6146305E" w:rsidR="00EA00A0" w:rsidRPr="006F2203" w:rsidRDefault="00EA00A0" w:rsidP="00EA00A0">
      <w:pPr>
        <w:overflowPunct w:val="0"/>
        <w:textAlignment w:val="baseline"/>
        <w:rPr>
          <w:rFonts w:ascii="ＭＳ 明朝" w:eastAsia="ＭＳ 明朝" w:hAnsi="Times New Roman" w:cs="Times New Roman"/>
          <w:color w:val="000000"/>
          <w:spacing w:val="2"/>
          <w:w w:val="98"/>
          <w:kern w:val="0"/>
          <w:szCs w:val="21"/>
        </w:rPr>
      </w:pPr>
      <w:r w:rsidRPr="006F2203">
        <w:rPr>
          <w:rFonts w:ascii="ＭＳ 明朝" w:eastAsia="UD デジタル 教科書体 NK-R" w:hAnsi="Times New Roman" w:cs="UD デジタル 教科書体 NK-R" w:hint="eastAsia"/>
          <w:color w:val="000000"/>
          <w:w w:val="200"/>
          <w:kern w:val="0"/>
          <w:szCs w:val="21"/>
        </w:rPr>
        <w:t xml:space="preserve">　</w:t>
      </w:r>
      <w:r w:rsidRPr="006F2203">
        <w:rPr>
          <w:rFonts w:ascii="ＭＳ 明朝" w:eastAsia="UD デジタル 教科書体 NK-R" w:hAnsi="Times New Roman" w:cs="UD デジタル 教科書体 NK-R" w:hint="eastAsia"/>
          <w:color w:val="000000"/>
          <w:w w:val="98"/>
          <w:kern w:val="0"/>
          <w:szCs w:val="21"/>
        </w:rPr>
        <w:t>ロシアによるウクライナ侵攻において、情報通信技術</w:t>
      </w:r>
      <w:r w:rsidR="00972CFE">
        <w:rPr>
          <w:rFonts w:ascii="ＭＳ 明朝" w:eastAsia="UD デジタル 教科書体 NK-R" w:hAnsi="Times New Roman" w:cs="UD デジタル 教科書体 NK-R" w:hint="eastAsia"/>
          <w:color w:val="000000"/>
          <w:w w:val="98"/>
          <w:kern w:val="0"/>
          <w:szCs w:val="21"/>
        </w:rPr>
        <w:t>(</w:t>
      </w:r>
      <w:r w:rsidRPr="006F2203">
        <w:rPr>
          <w:rFonts w:ascii="UD デジタル 教科書体 NK-R" w:eastAsia="ＭＳ 明朝" w:hAnsi="UD デジタル 教科書体 NK-R" w:cs="UD デジタル 教科書体 NK-R"/>
          <w:color w:val="000000"/>
          <w:w w:val="98"/>
          <w:kern w:val="0"/>
          <w:szCs w:val="21"/>
        </w:rPr>
        <w:t>ICT</w:t>
      </w:r>
      <w:r w:rsidR="00972CFE">
        <w:rPr>
          <w:rFonts w:ascii="ＭＳ 明朝" w:eastAsia="UD デジタル 教科書体 NK-R" w:hAnsi="Times New Roman" w:cs="UD デジタル 教科書体 NK-R" w:hint="eastAsia"/>
          <w:color w:val="000000"/>
          <w:w w:val="98"/>
          <w:kern w:val="0"/>
          <w:szCs w:val="21"/>
        </w:rPr>
        <w:t>)</w:t>
      </w:r>
      <w:r w:rsidR="009C5B84">
        <w:rPr>
          <w:rFonts w:ascii="ＭＳ 明朝" w:eastAsia="UD デジタル 教科書体 NK-R" w:hAnsi="Times New Roman" w:cs="UD デジタル 教科書体 NK-R" w:hint="eastAsia"/>
          <w:color w:val="000000"/>
          <w:w w:val="98"/>
          <w:kern w:val="0"/>
          <w:szCs w:val="21"/>
        </w:rPr>
        <w:t>は</w:t>
      </w:r>
      <w:r w:rsidRPr="006F2203">
        <w:rPr>
          <w:rFonts w:ascii="ＭＳ 明朝" w:eastAsia="UD デジタル 教科書体 NK-R" w:hAnsi="Times New Roman" w:cs="UD デジタル 教科書体 NK-R" w:hint="eastAsia"/>
          <w:color w:val="000000"/>
          <w:w w:val="98"/>
          <w:kern w:val="0"/>
          <w:szCs w:val="21"/>
        </w:rPr>
        <w:t>どのような影響を与えているだろうか。</w:t>
      </w:r>
    </w:p>
    <w:p w14:paraId="02BB8438" w14:textId="297CE45C" w:rsidR="00EA00A0" w:rsidRDefault="00EA00A0" w:rsidP="00EA00A0">
      <w:pPr>
        <w:jc w:val="left"/>
        <w:rPr>
          <w:rFonts w:ascii="ＭＳ 明朝" w:eastAsia="UD デジタル 教科書体 NK-R" w:hAnsi="Times New Roman" w:cs="UD デジタル 教科書体 NK-R"/>
          <w:color w:val="000000"/>
          <w:kern w:val="0"/>
          <w:szCs w:val="21"/>
        </w:rPr>
      </w:pPr>
      <w:r w:rsidRPr="006F2203">
        <w:rPr>
          <w:rFonts w:ascii="ＭＳ 明朝" w:eastAsia="UD デジタル 教科書体 NK-R" w:hAnsi="Times New Roman" w:cs="UD デジタル 教科書体 NK-R" w:hint="eastAsia"/>
          <w:color w:val="000000"/>
          <w:w w:val="200"/>
          <w:kern w:val="0"/>
          <w:szCs w:val="21"/>
        </w:rPr>
        <w:t xml:space="preserve">　</w:t>
      </w:r>
      <w:r w:rsidRPr="006F2203">
        <w:rPr>
          <w:rFonts w:ascii="ＭＳ 明朝" w:eastAsia="UD デジタル 教科書体 NK-R" w:hAnsi="Times New Roman" w:cs="UD デジタル 教科書体 NK-R" w:hint="eastAsia"/>
          <w:color w:val="000000"/>
          <w:kern w:val="0"/>
          <w:szCs w:val="21"/>
        </w:rPr>
        <w:t>「情報の活用」「情報の発信」という二つの側面からまとめ</w:t>
      </w:r>
      <w:r w:rsidR="00FD0DEE">
        <w:rPr>
          <w:rFonts w:ascii="ＭＳ 明朝" w:eastAsia="UD デジタル 教科書体 NK-R" w:hAnsi="Times New Roman" w:cs="UD デジタル 教科書体 NK-R" w:hint="eastAsia"/>
          <w:color w:val="000000"/>
          <w:kern w:val="0"/>
          <w:szCs w:val="21"/>
        </w:rPr>
        <w:t>てみ</w:t>
      </w:r>
      <w:r w:rsidRPr="006F2203">
        <w:rPr>
          <w:rFonts w:ascii="ＭＳ 明朝" w:eastAsia="UD デジタル 教科書体 NK-R" w:hAnsi="Times New Roman" w:cs="UD デジタル 教科書体 NK-R" w:hint="eastAsia"/>
          <w:color w:val="000000"/>
          <w:kern w:val="0"/>
          <w:szCs w:val="21"/>
        </w:rPr>
        <w:t>よう。</w:t>
      </w:r>
    </w:p>
    <w:tbl>
      <w:tblPr>
        <w:tblStyle w:val="a3"/>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962"/>
        <w:gridCol w:w="4677"/>
      </w:tblGrid>
      <w:tr w:rsidR="00EA00A0" w14:paraId="6D3F767E" w14:textId="77777777" w:rsidTr="00900716">
        <w:tc>
          <w:tcPr>
            <w:tcW w:w="4962" w:type="dxa"/>
            <w:shd w:val="clear" w:color="auto" w:fill="D9D9D9" w:themeFill="background1" w:themeFillShade="D9"/>
          </w:tcPr>
          <w:p w14:paraId="068CEBA0" w14:textId="3CCE33C4" w:rsidR="00EA00A0" w:rsidRDefault="00EA00A0" w:rsidP="00EA00A0">
            <w:pPr>
              <w:jc w:val="center"/>
            </w:pPr>
            <w:r>
              <w:rPr>
                <w:rFonts w:ascii="ＭＳ 明朝" w:eastAsia="UD デジタル 教科書体 NK-B" w:cs="UD デジタル 教科書体 NK-B" w:hint="eastAsia"/>
                <w:b/>
                <w:bCs/>
              </w:rPr>
              <w:t>情報の活用</w:t>
            </w:r>
          </w:p>
        </w:tc>
        <w:tc>
          <w:tcPr>
            <w:tcW w:w="4677" w:type="dxa"/>
            <w:shd w:val="clear" w:color="auto" w:fill="D9D9D9" w:themeFill="background1" w:themeFillShade="D9"/>
          </w:tcPr>
          <w:p w14:paraId="6738130B" w14:textId="005EB1F3" w:rsidR="00EA00A0" w:rsidRDefault="00EA00A0" w:rsidP="00EA00A0">
            <w:pPr>
              <w:jc w:val="center"/>
            </w:pPr>
            <w:r>
              <w:rPr>
                <w:rFonts w:ascii="ＭＳ 明朝" w:eastAsia="UD デジタル 教科書体 NK-B" w:cs="UD デジタル 教科書体 NK-B" w:hint="eastAsia"/>
                <w:b/>
                <w:bCs/>
              </w:rPr>
              <w:t>情報の発信</w:t>
            </w:r>
          </w:p>
        </w:tc>
      </w:tr>
      <w:tr w:rsidR="00EA00A0" w:rsidRPr="00C039E3" w14:paraId="7C73C806" w14:textId="77777777" w:rsidTr="007F61EC">
        <w:trPr>
          <w:trHeight w:val="1384"/>
        </w:trPr>
        <w:tc>
          <w:tcPr>
            <w:tcW w:w="4962" w:type="dxa"/>
          </w:tcPr>
          <w:p w14:paraId="36B1B663" w14:textId="5040A12F" w:rsidR="00EA00A0" w:rsidRPr="00EA6998" w:rsidRDefault="00972CFE" w:rsidP="00297F77">
            <w:pPr>
              <w:ind w:left="360" w:hangingChars="200" w:hanging="360"/>
              <w:jc w:val="left"/>
              <w:rPr>
                <w:rFonts w:ascii="ＭＳ 明朝" w:eastAsia="UD デジタル 教科書体 NK-R" w:hAnsi="Times New Roman" w:cs="UD デジタル 教科書体 NK-R"/>
                <w:color w:val="3333FF"/>
                <w:kern w:val="0"/>
                <w:sz w:val="18"/>
                <w:szCs w:val="18"/>
              </w:rPr>
            </w:pPr>
            <w:r>
              <w:rPr>
                <w:rFonts w:ascii="ＭＳ 明朝" w:eastAsia="UD デジタル 教科書体 NK-R" w:hAnsi="Times New Roman" w:cs="UD デジタル 教科書体 NK-R" w:hint="eastAsia"/>
                <w:color w:val="FF0000"/>
                <w:kern w:val="0"/>
                <w:sz w:val="18"/>
                <w:szCs w:val="18"/>
              </w:rPr>
              <w:t>(</w:t>
            </w:r>
            <w:r w:rsidR="00544BCF" w:rsidRPr="00953802">
              <w:rPr>
                <w:rFonts w:ascii="ＭＳ 明朝" w:eastAsia="UD デジタル 教科書体 NK-R" w:hAnsi="Times New Roman" w:cs="UD デジタル 教科書体 NK-R" w:hint="eastAsia"/>
                <w:color w:val="FF0000"/>
                <w:kern w:val="0"/>
                <w:sz w:val="18"/>
                <w:szCs w:val="18"/>
              </w:rPr>
              <w:t>例</w:t>
            </w:r>
            <w:r>
              <w:rPr>
                <w:rFonts w:ascii="ＭＳ 明朝" w:eastAsia="UD デジタル 教科書体 NK-R" w:hAnsi="Times New Roman" w:cs="UD デジタル 教科書体 NK-R" w:hint="eastAsia"/>
                <w:color w:val="FF0000"/>
                <w:kern w:val="0"/>
                <w:sz w:val="18"/>
                <w:szCs w:val="18"/>
              </w:rPr>
              <w:t>)</w:t>
            </w:r>
            <w:r w:rsidR="00407D06" w:rsidRPr="00953802">
              <w:rPr>
                <w:rFonts w:ascii="ＭＳ 明朝" w:eastAsia="UD デジタル 教科書体 NK-R" w:hAnsi="Times New Roman" w:cs="UD デジタル 教科書体 NK-R" w:hint="eastAsia"/>
                <w:color w:val="FF0000"/>
                <w:kern w:val="0"/>
                <w:sz w:val="18"/>
                <w:szCs w:val="18"/>
              </w:rPr>
              <w:t>ウクライナはアメリカなどと連携し、</w:t>
            </w:r>
            <w:r w:rsidR="007E128F" w:rsidRPr="00953802">
              <w:rPr>
                <w:rFonts w:ascii="ＭＳ 明朝" w:eastAsia="UD デジタル 教科書体 NK-R" w:hAnsi="Times New Roman" w:cs="UD デジタル 教科書体 NK-R" w:hint="eastAsia"/>
                <w:color w:val="FF0000"/>
                <w:kern w:val="0"/>
                <w:sz w:val="18"/>
                <w:szCs w:val="18"/>
              </w:rPr>
              <w:t>ロシア軍の動き</w:t>
            </w:r>
            <w:r w:rsidR="00A366E9" w:rsidRPr="00953802">
              <w:rPr>
                <w:rFonts w:ascii="ＭＳ 明朝" w:eastAsia="UD デジタル 教科書体 NK-R" w:hAnsi="Times New Roman" w:cs="UD デジタル 教科書体 NK-R" w:hint="eastAsia"/>
                <w:color w:val="FF0000"/>
                <w:kern w:val="0"/>
                <w:sz w:val="18"/>
                <w:szCs w:val="18"/>
              </w:rPr>
              <w:t>に関する情報</w:t>
            </w:r>
            <w:r w:rsidR="007E128F" w:rsidRPr="00953802">
              <w:rPr>
                <w:rFonts w:ascii="ＭＳ 明朝" w:eastAsia="UD デジタル 教科書体 NK-R" w:hAnsi="Times New Roman" w:cs="UD デジタル 教科書体 NK-R" w:hint="eastAsia"/>
                <w:color w:val="FF0000"/>
                <w:kern w:val="0"/>
                <w:sz w:val="18"/>
                <w:szCs w:val="18"/>
              </w:rPr>
              <w:t>を</w:t>
            </w:r>
            <w:r w:rsidR="006529F4" w:rsidRPr="00953802">
              <w:rPr>
                <w:rFonts w:ascii="ＭＳ 明朝" w:eastAsia="UD デジタル 教科書体 NK-R" w:hAnsi="Times New Roman" w:cs="UD デジタル 教科書体 NK-R" w:hint="eastAsia"/>
                <w:color w:val="FF0000"/>
                <w:kern w:val="0"/>
                <w:sz w:val="18"/>
                <w:szCs w:val="18"/>
              </w:rPr>
              <w:t>正確に把握し、軍事作戦</w:t>
            </w:r>
            <w:r w:rsidR="00953802" w:rsidRPr="00953802">
              <w:rPr>
                <w:rFonts w:ascii="ＭＳ 明朝" w:eastAsia="UD デジタル 教科書体 NK-R" w:hAnsi="Times New Roman" w:cs="UD デジタル 教科書体 NK-R" w:hint="eastAsia"/>
                <w:color w:val="FF0000"/>
                <w:kern w:val="0"/>
                <w:sz w:val="18"/>
                <w:szCs w:val="18"/>
              </w:rPr>
              <w:t>の立案に活用している</w:t>
            </w:r>
            <w:r w:rsidR="00A366E9" w:rsidRPr="00953802">
              <w:rPr>
                <w:rFonts w:ascii="ＭＳ 明朝" w:eastAsia="UD デジタル 教科書体 NK-R" w:hAnsi="Times New Roman" w:cs="UD デジタル 教科書体 NK-R" w:hint="eastAsia"/>
                <w:color w:val="FF0000"/>
                <w:kern w:val="0"/>
                <w:sz w:val="18"/>
                <w:szCs w:val="18"/>
              </w:rPr>
              <w:t>。</w:t>
            </w:r>
          </w:p>
        </w:tc>
        <w:tc>
          <w:tcPr>
            <w:tcW w:w="4677" w:type="dxa"/>
          </w:tcPr>
          <w:p w14:paraId="5AAEBC1F" w14:textId="1B4EA7B8" w:rsidR="00EA00A0" w:rsidRPr="00105987" w:rsidRDefault="00972CFE" w:rsidP="00297F77">
            <w:pPr>
              <w:ind w:left="360" w:hangingChars="200" w:hanging="360"/>
              <w:jc w:val="left"/>
              <w:rPr>
                <w:sz w:val="18"/>
                <w:szCs w:val="18"/>
              </w:rPr>
            </w:pPr>
            <w:r>
              <w:rPr>
                <w:rFonts w:ascii="ＭＳ 明朝" w:eastAsia="UD デジタル 教科書体 NK-R" w:hAnsi="Times New Roman" w:cs="UD デジタル 教科書体 NK-R" w:hint="eastAsia"/>
                <w:color w:val="FF0000"/>
                <w:kern w:val="0"/>
                <w:sz w:val="18"/>
                <w:szCs w:val="18"/>
              </w:rPr>
              <w:t>(</w:t>
            </w:r>
            <w:r w:rsidR="00C33533" w:rsidRPr="00691801">
              <w:rPr>
                <w:rFonts w:ascii="ＭＳ 明朝" w:eastAsia="UD デジタル 教科書体 NK-R" w:hAnsi="Times New Roman" w:cs="UD デジタル 教科書体 NK-R" w:hint="eastAsia"/>
                <w:color w:val="FF0000"/>
                <w:kern w:val="0"/>
                <w:sz w:val="18"/>
                <w:szCs w:val="18"/>
              </w:rPr>
              <w:t>例</w:t>
            </w:r>
            <w:r>
              <w:rPr>
                <w:rFonts w:ascii="ＭＳ 明朝" w:eastAsia="UD デジタル 教科書体 NK-R" w:hAnsi="Times New Roman" w:cs="UD デジタル 教科書体 NK-R" w:hint="eastAsia"/>
                <w:color w:val="FF0000"/>
                <w:kern w:val="0"/>
                <w:sz w:val="18"/>
                <w:szCs w:val="18"/>
              </w:rPr>
              <w:t>)</w:t>
            </w:r>
            <w:r w:rsidR="00817E4F" w:rsidRPr="00691801">
              <w:rPr>
                <w:rFonts w:ascii="ＭＳ 明朝" w:eastAsia="UD デジタル 教科書体 NK-R" w:hAnsi="Times New Roman" w:cs="UD デジタル 教科書体 NK-R" w:hint="eastAsia"/>
                <w:color w:val="FF0000"/>
                <w:kern w:val="0"/>
                <w:sz w:val="18"/>
                <w:szCs w:val="18"/>
              </w:rPr>
              <w:t>ロシア、ウクライナとも</w:t>
            </w:r>
            <w:r w:rsidR="008B1644">
              <w:rPr>
                <w:rFonts w:ascii="ＭＳ 明朝" w:eastAsia="UD デジタル 教科書体 NK-R" w:hAnsi="Times New Roman" w:cs="UD デジタル 教科書体 NK-R" w:hint="eastAsia"/>
                <w:color w:val="FF0000"/>
                <w:kern w:val="0"/>
                <w:sz w:val="18"/>
                <w:szCs w:val="18"/>
              </w:rPr>
              <w:t>、</w:t>
            </w:r>
            <w:r w:rsidR="00A23557" w:rsidRPr="00691801">
              <w:rPr>
                <w:rFonts w:ascii="ＭＳ 明朝" w:eastAsia="UD デジタル 教科書体 NK-R" w:hAnsi="Times New Roman" w:cs="UD デジタル 教科書体 NK-R" w:hint="eastAsia"/>
                <w:color w:val="FF0000"/>
                <w:kern w:val="0"/>
                <w:sz w:val="18"/>
                <w:szCs w:val="18"/>
              </w:rPr>
              <w:t>自国にとって都合のよい情報を発信している面がある。</w:t>
            </w:r>
          </w:p>
        </w:tc>
      </w:tr>
    </w:tbl>
    <w:p w14:paraId="640FC476" w14:textId="77777777" w:rsidR="006F2E7A" w:rsidRDefault="006F2E7A" w:rsidP="00EA00A0">
      <w:pPr>
        <w:overflowPunct w:val="0"/>
        <w:textAlignment w:val="baseline"/>
        <w:rPr>
          <w:rFonts w:ascii="ＭＳ 明朝" w:eastAsia="UD デジタル 教科書体 NK-B" w:hAnsi="Times New Roman" w:cs="UD デジタル 教科書体 NK-B"/>
          <w:b/>
          <w:bCs/>
          <w:color w:val="000000"/>
          <w:kern w:val="0"/>
          <w:szCs w:val="21"/>
        </w:rPr>
      </w:pPr>
    </w:p>
    <w:p w14:paraId="274EB621" w14:textId="0D968F9A" w:rsidR="00EA00A0" w:rsidRPr="00EA00A0" w:rsidRDefault="00EA00A0" w:rsidP="00EA00A0">
      <w:pPr>
        <w:overflowPunct w:val="0"/>
        <w:textAlignment w:val="baseline"/>
        <w:rPr>
          <w:rFonts w:ascii="ＭＳ 明朝" w:eastAsia="ＭＳ 明朝" w:hAnsi="Times New Roman" w:cs="Times New Roman"/>
          <w:color w:val="000000"/>
          <w:spacing w:val="2"/>
          <w:kern w:val="0"/>
          <w:szCs w:val="21"/>
        </w:rPr>
      </w:pPr>
      <w:r w:rsidRPr="00EA00A0">
        <w:rPr>
          <w:rFonts w:ascii="ＭＳ 明朝" w:eastAsia="UD デジタル 教科書体 NK-B" w:hAnsi="Times New Roman" w:cs="UD デジタル 教科書体 NK-B" w:hint="eastAsia"/>
          <w:b/>
          <w:bCs/>
          <w:color w:val="000000"/>
          <w:kern w:val="0"/>
          <w:szCs w:val="21"/>
        </w:rPr>
        <w:t>Ⅳ</w:t>
      </w:r>
      <w:r w:rsidRPr="00EA00A0">
        <w:rPr>
          <w:rFonts w:ascii="ＭＳ 明朝" w:eastAsia="UD デジタル 教科書体 NK-B" w:hAnsi="Times New Roman" w:cs="UD デジタル 教科書体 NK-B" w:hint="eastAsia"/>
          <w:b/>
          <w:bCs/>
          <w:color w:val="000000"/>
          <w:w w:val="178"/>
          <w:kern w:val="0"/>
          <w:szCs w:val="21"/>
        </w:rPr>
        <w:t xml:space="preserve">　</w:t>
      </w:r>
      <w:r w:rsidRPr="00EA00A0">
        <w:rPr>
          <w:rFonts w:ascii="ＭＳ 明朝" w:eastAsia="UD デジタル 教科書体 NK-B" w:hAnsi="Times New Roman" w:cs="UD デジタル 教科書体 NK-B" w:hint="eastAsia"/>
          <w:b/>
          <w:bCs/>
          <w:color w:val="000000"/>
          <w:kern w:val="0"/>
          <w:szCs w:val="21"/>
        </w:rPr>
        <w:t>私たちはどのように向き合うべきか</w:t>
      </w:r>
    </w:p>
    <w:p w14:paraId="11ADD380" w14:textId="77777777" w:rsidR="00EA00A0" w:rsidRPr="00EA00A0" w:rsidRDefault="00EA00A0" w:rsidP="00EA00A0">
      <w:pPr>
        <w:overflowPunct w:val="0"/>
        <w:textAlignment w:val="baseline"/>
        <w:rPr>
          <w:rFonts w:ascii="ＭＳ 明朝" w:eastAsia="ＭＳ 明朝" w:hAnsi="Times New Roman" w:cs="Times New Roman"/>
          <w:color w:val="000000"/>
          <w:spacing w:val="2"/>
          <w:kern w:val="0"/>
          <w:szCs w:val="21"/>
        </w:rPr>
      </w:pPr>
      <w:r w:rsidRPr="00EA00A0">
        <w:rPr>
          <w:rFonts w:ascii="ＭＳ 明朝" w:eastAsia="UD デジタル 教科書体 NK-R" w:hAnsi="Times New Roman" w:cs="UD デジタル 教科書体 NK-R" w:hint="eastAsia"/>
          <w:color w:val="000000"/>
          <w:w w:val="200"/>
          <w:kern w:val="0"/>
          <w:szCs w:val="21"/>
        </w:rPr>
        <w:t xml:space="preserve">　</w:t>
      </w:r>
      <w:r w:rsidRPr="00EA00A0">
        <w:rPr>
          <w:rFonts w:ascii="ＭＳ 明朝" w:eastAsia="UD デジタル 教科書体 NK-R" w:hAnsi="Times New Roman" w:cs="UD デジタル 教科書体 NK-R" w:hint="eastAsia"/>
          <w:color w:val="000000"/>
          <w:kern w:val="0"/>
          <w:szCs w:val="21"/>
        </w:rPr>
        <w:t>ウクライナに平和を取り戻すためにどのような取り組みが求められているだろうか。</w:t>
      </w:r>
    </w:p>
    <w:p w14:paraId="7BB82B75" w14:textId="3CA7D8A9" w:rsidR="00EA00A0" w:rsidRDefault="00EA00A0" w:rsidP="00EA00A0">
      <w:pPr>
        <w:jc w:val="left"/>
        <w:rPr>
          <w:rFonts w:ascii="ＭＳ 明朝" w:eastAsia="UD デジタル 教科書体 NK-R" w:hAnsi="Times New Roman" w:cs="UD デジタル 教科書体 NK-R"/>
          <w:color w:val="000000"/>
          <w:kern w:val="0"/>
          <w:szCs w:val="21"/>
        </w:rPr>
      </w:pPr>
      <w:r w:rsidRPr="00EA00A0">
        <w:rPr>
          <w:rFonts w:ascii="ＭＳ 明朝" w:eastAsia="UD デジタル 教科書体 NK-R" w:hAnsi="Times New Roman" w:cs="UD デジタル 教科書体 NK-R" w:hint="eastAsia"/>
          <w:color w:val="000000"/>
          <w:w w:val="200"/>
          <w:kern w:val="0"/>
          <w:szCs w:val="21"/>
        </w:rPr>
        <w:t xml:space="preserve">　</w:t>
      </w:r>
      <w:r w:rsidRPr="00EA00A0">
        <w:rPr>
          <w:rFonts w:ascii="ＭＳ 明朝" w:eastAsia="UD デジタル 教科書体 NK-R" w:hAnsi="Times New Roman" w:cs="UD デジタル 教科書体 NK-R" w:hint="eastAsia"/>
          <w:color w:val="000000"/>
          <w:kern w:val="0"/>
          <w:szCs w:val="21"/>
        </w:rPr>
        <w:t>「国際社会」「日本」「私たち」という三つの主体それぞれについてまとめ</w:t>
      </w:r>
      <w:r w:rsidR="00FD0DEE">
        <w:rPr>
          <w:rFonts w:ascii="ＭＳ 明朝" w:eastAsia="UD デジタル 教科書体 NK-R" w:hAnsi="Times New Roman" w:cs="UD デジタル 教科書体 NK-R" w:hint="eastAsia"/>
          <w:color w:val="000000"/>
          <w:kern w:val="0"/>
          <w:szCs w:val="21"/>
        </w:rPr>
        <w:t>てみ</w:t>
      </w:r>
      <w:r w:rsidRPr="00EA00A0">
        <w:rPr>
          <w:rFonts w:ascii="ＭＳ 明朝" w:eastAsia="UD デジタル 教科書体 NK-R" w:hAnsi="Times New Roman" w:cs="UD デジタル 教科書体 NK-R" w:hint="eastAsia"/>
          <w:color w:val="000000"/>
          <w:kern w:val="0"/>
          <w:szCs w:val="21"/>
        </w:rPr>
        <w:t>よう。</w:t>
      </w:r>
    </w:p>
    <w:tbl>
      <w:tblPr>
        <w:tblStyle w:val="a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207"/>
        <w:gridCol w:w="3207"/>
        <w:gridCol w:w="3208"/>
      </w:tblGrid>
      <w:tr w:rsidR="00DD01C5" w14:paraId="2932736B" w14:textId="77777777" w:rsidTr="00900716">
        <w:trPr>
          <w:trHeight w:val="343"/>
        </w:trPr>
        <w:tc>
          <w:tcPr>
            <w:tcW w:w="3209" w:type="dxa"/>
            <w:shd w:val="clear" w:color="auto" w:fill="D9D9D9" w:themeFill="background1" w:themeFillShade="D9"/>
          </w:tcPr>
          <w:p w14:paraId="1ECAE566" w14:textId="0CCDC8DB" w:rsidR="00DD01C5" w:rsidRDefault="00657957" w:rsidP="00EB12FD">
            <w:pPr>
              <w:jc w:val="center"/>
            </w:pPr>
            <w:r>
              <w:rPr>
                <w:rFonts w:ascii="ＭＳ 明朝" w:eastAsia="UD デジタル 教科書体 NK-B" w:cs="UD デジタル 教科書体 NK-B" w:hint="eastAsia"/>
                <w:b/>
                <w:bCs/>
              </w:rPr>
              <w:t>国際社会</w:t>
            </w:r>
          </w:p>
        </w:tc>
        <w:tc>
          <w:tcPr>
            <w:tcW w:w="3209" w:type="dxa"/>
            <w:shd w:val="clear" w:color="auto" w:fill="D9D9D9" w:themeFill="background1" w:themeFillShade="D9"/>
          </w:tcPr>
          <w:p w14:paraId="68CF444E" w14:textId="363DDAC9" w:rsidR="00DD01C5" w:rsidRDefault="00657957" w:rsidP="00EB12FD">
            <w:pPr>
              <w:jc w:val="center"/>
            </w:pPr>
            <w:r>
              <w:rPr>
                <w:rFonts w:ascii="ＭＳ 明朝" w:eastAsia="UD デジタル 教科書体 NK-B" w:cs="UD デジタル 教科書体 NK-B" w:hint="eastAsia"/>
                <w:b/>
                <w:bCs/>
              </w:rPr>
              <w:t>日本</w:t>
            </w:r>
          </w:p>
        </w:tc>
        <w:tc>
          <w:tcPr>
            <w:tcW w:w="3210" w:type="dxa"/>
            <w:shd w:val="clear" w:color="auto" w:fill="D9D9D9" w:themeFill="background1" w:themeFillShade="D9"/>
          </w:tcPr>
          <w:p w14:paraId="727C64C3" w14:textId="4BC150B2" w:rsidR="00DD01C5" w:rsidRDefault="00657957" w:rsidP="00EB12FD">
            <w:pPr>
              <w:jc w:val="center"/>
            </w:pPr>
            <w:r>
              <w:rPr>
                <w:rFonts w:ascii="ＭＳ 明朝" w:eastAsia="UD デジタル 教科書体 NK-B" w:cs="UD デジタル 教科書体 NK-B" w:hint="eastAsia"/>
                <w:b/>
                <w:bCs/>
              </w:rPr>
              <w:t>私たち</w:t>
            </w:r>
          </w:p>
        </w:tc>
      </w:tr>
      <w:tr w:rsidR="00DD01C5" w14:paraId="70A579AF" w14:textId="77777777" w:rsidTr="00EA26A6">
        <w:trPr>
          <w:trHeight w:val="1622"/>
        </w:trPr>
        <w:tc>
          <w:tcPr>
            <w:tcW w:w="3209" w:type="dxa"/>
          </w:tcPr>
          <w:p w14:paraId="164F9691" w14:textId="77777777" w:rsidR="00DD01C5" w:rsidRDefault="00972CFE" w:rsidP="007F1846">
            <w:pPr>
              <w:ind w:left="360" w:hangingChars="200" w:hanging="360"/>
              <w:jc w:val="left"/>
              <w:rPr>
                <w:rFonts w:ascii="ＭＳ 明朝" w:eastAsia="UD デジタル 教科書体 NK-R" w:hAnsi="Times New Roman" w:cs="UD デジタル 教科書体 NK-R"/>
                <w:color w:val="FF0000"/>
                <w:kern w:val="0"/>
                <w:sz w:val="18"/>
                <w:szCs w:val="18"/>
              </w:rPr>
            </w:pPr>
            <w:r>
              <w:rPr>
                <w:rFonts w:ascii="ＭＳ 明朝" w:eastAsia="UD デジタル 教科書体 NK-R" w:hAnsi="Times New Roman" w:cs="UD デジタル 教科書体 NK-R" w:hint="eastAsia"/>
                <w:color w:val="FF0000"/>
                <w:kern w:val="0"/>
                <w:sz w:val="18"/>
                <w:szCs w:val="18"/>
              </w:rPr>
              <w:t>(</w:t>
            </w:r>
            <w:r w:rsidR="00F30FE3" w:rsidRPr="00953802">
              <w:rPr>
                <w:rFonts w:ascii="ＭＳ 明朝" w:eastAsia="UD デジタル 教科書体 NK-R" w:hAnsi="Times New Roman" w:cs="UD デジタル 教科書体 NK-R" w:hint="eastAsia"/>
                <w:color w:val="FF0000"/>
                <w:kern w:val="0"/>
                <w:sz w:val="18"/>
                <w:szCs w:val="18"/>
              </w:rPr>
              <w:t>例</w:t>
            </w:r>
            <w:r>
              <w:rPr>
                <w:rFonts w:ascii="ＭＳ 明朝" w:eastAsia="UD デジタル 教科書体 NK-R" w:hAnsi="Times New Roman" w:cs="UD デジタル 教科書体 NK-R" w:hint="eastAsia"/>
                <w:color w:val="FF0000"/>
                <w:kern w:val="0"/>
                <w:sz w:val="18"/>
                <w:szCs w:val="18"/>
              </w:rPr>
              <w:t>)</w:t>
            </w:r>
            <w:r w:rsidR="007F1846">
              <w:rPr>
                <w:rFonts w:ascii="ＭＳ 明朝" w:eastAsia="UD デジタル 教科書体 NK-R" w:hAnsi="Times New Roman" w:cs="UD デジタル 教科書体 NK-R" w:hint="eastAsia"/>
                <w:color w:val="FF0000"/>
                <w:kern w:val="0"/>
                <w:sz w:val="18"/>
                <w:szCs w:val="18"/>
              </w:rPr>
              <w:t>国連などによる話し合いの場を</w:t>
            </w:r>
            <w:r w:rsidR="002C520D">
              <w:rPr>
                <w:rFonts w:ascii="ＭＳ 明朝" w:eastAsia="UD デジタル 教科書体 NK-R" w:hAnsi="Times New Roman" w:cs="UD デジタル 教科書体 NK-R" w:hint="eastAsia"/>
                <w:color w:val="FF0000"/>
                <w:kern w:val="0"/>
                <w:sz w:val="18"/>
                <w:szCs w:val="18"/>
              </w:rPr>
              <w:t>設ける</w:t>
            </w:r>
            <w:r w:rsidR="007F1846">
              <w:rPr>
                <w:rFonts w:ascii="ＭＳ 明朝" w:eastAsia="UD デジタル 教科書体 NK-R" w:hAnsi="Times New Roman" w:cs="UD デジタル 教科書体 NK-R" w:hint="eastAsia"/>
                <w:color w:val="FF0000"/>
                <w:kern w:val="0"/>
                <w:sz w:val="18"/>
                <w:szCs w:val="18"/>
              </w:rPr>
              <w:t>。</w:t>
            </w:r>
          </w:p>
          <w:p w14:paraId="68A8F046" w14:textId="77777777" w:rsidR="00173B95" w:rsidRPr="00EA26A6" w:rsidRDefault="00173B95" w:rsidP="00173B95">
            <w:pPr>
              <w:rPr>
                <w:rFonts w:ascii="ＭＳ 明朝" w:eastAsia="UD デジタル 教科書体 NK-R" w:hAnsi="Times New Roman" w:cs="UD デジタル 教科書体 NK-R"/>
                <w:sz w:val="18"/>
                <w:szCs w:val="18"/>
              </w:rPr>
            </w:pPr>
          </w:p>
          <w:p w14:paraId="0F829CFA" w14:textId="79989293" w:rsidR="00173B95" w:rsidRPr="00EB10EE" w:rsidRDefault="00173B95" w:rsidP="00173B95">
            <w:pPr>
              <w:rPr>
                <w:rFonts w:ascii="ＭＳ 明朝" w:eastAsia="UD デジタル 教科書体 NK-R" w:hAnsi="Times New Roman" w:cs="UD デジタル 教科書体 NK-R"/>
                <w:sz w:val="18"/>
                <w:szCs w:val="18"/>
              </w:rPr>
            </w:pPr>
          </w:p>
        </w:tc>
        <w:tc>
          <w:tcPr>
            <w:tcW w:w="3209" w:type="dxa"/>
          </w:tcPr>
          <w:p w14:paraId="20CCD2C7" w14:textId="4DE784E6" w:rsidR="00DD01C5" w:rsidRPr="00E370C3" w:rsidRDefault="00972CFE" w:rsidP="00297F77">
            <w:pPr>
              <w:ind w:left="360" w:hangingChars="200" w:hanging="360"/>
              <w:jc w:val="left"/>
              <w:rPr>
                <w:w w:val="96"/>
              </w:rPr>
            </w:pPr>
            <w:r>
              <w:rPr>
                <w:rFonts w:ascii="ＭＳ 明朝" w:eastAsia="UD デジタル 教科書体 NK-R" w:hAnsi="Times New Roman" w:cs="UD デジタル 教科書体 NK-R" w:hint="eastAsia"/>
                <w:color w:val="FF0000"/>
                <w:kern w:val="0"/>
                <w:sz w:val="18"/>
                <w:szCs w:val="18"/>
              </w:rPr>
              <w:t>(</w:t>
            </w:r>
            <w:r w:rsidR="00003BF3" w:rsidRPr="00953802">
              <w:rPr>
                <w:rFonts w:ascii="ＭＳ 明朝" w:eastAsia="UD デジタル 教科書体 NK-R" w:hAnsi="Times New Roman" w:cs="UD デジタル 教科書体 NK-R" w:hint="eastAsia"/>
                <w:color w:val="FF0000"/>
                <w:kern w:val="0"/>
                <w:sz w:val="18"/>
                <w:szCs w:val="18"/>
              </w:rPr>
              <w:t>例</w:t>
            </w:r>
            <w:r>
              <w:rPr>
                <w:rFonts w:ascii="ＭＳ 明朝" w:eastAsia="UD デジタル 教科書体 NK-R" w:hAnsi="Times New Roman" w:cs="UD デジタル 教科書体 NK-R" w:hint="eastAsia"/>
                <w:color w:val="FF0000"/>
                <w:kern w:val="0"/>
                <w:sz w:val="18"/>
                <w:szCs w:val="18"/>
              </w:rPr>
              <w:t>)</w:t>
            </w:r>
            <w:r w:rsidR="00D17B34">
              <w:rPr>
                <w:rFonts w:ascii="ＭＳ 明朝" w:eastAsia="UD デジタル 教科書体 NK-R" w:hAnsi="Times New Roman" w:cs="UD デジタル 教科書体 NK-R" w:hint="eastAsia"/>
                <w:color w:val="FF0000"/>
                <w:kern w:val="0"/>
                <w:sz w:val="18"/>
                <w:szCs w:val="18"/>
              </w:rPr>
              <w:t>ロシアに国際法などを守るように働きかける。</w:t>
            </w:r>
          </w:p>
        </w:tc>
        <w:tc>
          <w:tcPr>
            <w:tcW w:w="3210" w:type="dxa"/>
          </w:tcPr>
          <w:p w14:paraId="6CBED95B" w14:textId="70A05D86" w:rsidR="00E370C3" w:rsidRPr="00972693" w:rsidRDefault="00972CFE" w:rsidP="00297F77">
            <w:pPr>
              <w:ind w:left="360" w:hangingChars="200" w:hanging="360"/>
              <w:jc w:val="left"/>
              <w:rPr>
                <w:rFonts w:ascii="ＭＳ 明朝" w:eastAsia="UD デジタル 教科書体 NK-R" w:hAnsi="Times New Roman" w:cs="UD デジタル 教科書体 NK-R"/>
                <w:color w:val="3333FF"/>
                <w:kern w:val="0"/>
                <w:szCs w:val="21"/>
              </w:rPr>
            </w:pPr>
            <w:r>
              <w:rPr>
                <w:rFonts w:ascii="ＭＳ 明朝" w:eastAsia="UD デジタル 教科書体 NK-R" w:hAnsi="Times New Roman" w:cs="UD デジタル 教科書体 NK-R" w:hint="eastAsia"/>
                <w:color w:val="FF0000"/>
                <w:kern w:val="0"/>
                <w:sz w:val="18"/>
                <w:szCs w:val="18"/>
              </w:rPr>
              <w:t>(</w:t>
            </w:r>
            <w:r w:rsidR="006E12A6" w:rsidRPr="00953802">
              <w:rPr>
                <w:rFonts w:ascii="ＭＳ 明朝" w:eastAsia="UD デジタル 教科書体 NK-R" w:hAnsi="Times New Roman" w:cs="UD デジタル 教科書体 NK-R" w:hint="eastAsia"/>
                <w:color w:val="FF0000"/>
                <w:kern w:val="0"/>
                <w:sz w:val="18"/>
                <w:szCs w:val="18"/>
              </w:rPr>
              <w:t>例</w:t>
            </w:r>
            <w:r>
              <w:rPr>
                <w:rFonts w:ascii="ＭＳ 明朝" w:eastAsia="UD デジタル 教科書体 NK-R" w:hAnsi="Times New Roman" w:cs="UD デジタル 教科書体 NK-R" w:hint="eastAsia"/>
                <w:color w:val="FF0000"/>
                <w:kern w:val="0"/>
                <w:sz w:val="18"/>
                <w:szCs w:val="18"/>
              </w:rPr>
              <w:t>)</w:t>
            </w:r>
            <w:r w:rsidR="006E12A6">
              <w:rPr>
                <w:rFonts w:ascii="ＭＳ 明朝" w:eastAsia="UD デジタル 教科書体 NK-R" w:hAnsi="Times New Roman" w:cs="UD デジタル 教科書体 NK-R" w:hint="eastAsia"/>
                <w:color w:val="FF0000"/>
                <w:kern w:val="0"/>
                <w:sz w:val="18"/>
                <w:szCs w:val="18"/>
              </w:rPr>
              <w:t>ウクライナ</w:t>
            </w:r>
            <w:r w:rsidR="008159FB">
              <w:rPr>
                <w:rFonts w:ascii="ＭＳ 明朝" w:eastAsia="UD デジタル 教科書体 NK-R" w:hAnsi="Times New Roman" w:cs="UD デジタル 教科書体 NK-R" w:hint="eastAsia"/>
                <w:color w:val="FF0000"/>
                <w:kern w:val="0"/>
                <w:sz w:val="18"/>
                <w:szCs w:val="18"/>
              </w:rPr>
              <w:t>をめぐる状況に関心を</w:t>
            </w:r>
            <w:r w:rsidR="00CB1249">
              <w:rPr>
                <w:rFonts w:ascii="ＭＳ 明朝" w:eastAsia="UD デジタル 教科書体 NK-R" w:hAnsi="Times New Roman" w:cs="UD デジタル 教科書体 NK-R" w:hint="eastAsia"/>
                <w:color w:val="FF0000"/>
                <w:kern w:val="0"/>
                <w:sz w:val="18"/>
                <w:szCs w:val="18"/>
              </w:rPr>
              <w:t>持ち</w:t>
            </w:r>
            <w:r w:rsidR="00917C23">
              <w:rPr>
                <w:rFonts w:ascii="ＭＳ 明朝" w:eastAsia="UD デジタル 教科書体 NK-R" w:hAnsi="Times New Roman" w:cs="UD デジタル 教科書体 NK-R" w:hint="eastAsia"/>
                <w:color w:val="FF0000"/>
                <w:kern w:val="0"/>
                <w:sz w:val="18"/>
                <w:szCs w:val="18"/>
              </w:rPr>
              <w:t>続ける</w:t>
            </w:r>
            <w:r w:rsidR="008159FB">
              <w:rPr>
                <w:rFonts w:ascii="ＭＳ 明朝" w:eastAsia="UD デジタル 教科書体 NK-R" w:hAnsi="Times New Roman" w:cs="UD デジタル 教科書体 NK-R" w:hint="eastAsia"/>
                <w:color w:val="FF0000"/>
                <w:kern w:val="0"/>
                <w:sz w:val="18"/>
                <w:szCs w:val="18"/>
              </w:rPr>
              <w:t>。</w:t>
            </w:r>
          </w:p>
        </w:tc>
      </w:tr>
    </w:tbl>
    <w:p w14:paraId="60271051" w14:textId="77777777" w:rsidR="00EA00A0" w:rsidRPr="004177AA" w:rsidRDefault="00EA00A0" w:rsidP="006922D5">
      <w:pPr>
        <w:jc w:val="left"/>
        <w:rPr>
          <w:vanish/>
        </w:rPr>
      </w:pPr>
    </w:p>
    <w:sectPr w:rsidR="00EA00A0" w:rsidRPr="004177AA" w:rsidSect="00E0295E">
      <w:headerReference w:type="default" r:id="rId6"/>
      <w:pgSz w:w="11906" w:h="16838" w:code="9"/>
      <w:pgMar w:top="1418" w:right="1134" w:bottom="1134" w:left="1134" w:header="851" w:footer="992" w:gutter="0"/>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8C5D9" w14:textId="77777777" w:rsidR="00897F24" w:rsidRDefault="00897F24" w:rsidP="00A32C1C">
      <w:r>
        <w:separator/>
      </w:r>
    </w:p>
  </w:endnote>
  <w:endnote w:type="continuationSeparator" w:id="0">
    <w:p w14:paraId="225B3BA4" w14:textId="77777777" w:rsidR="00897F24" w:rsidRDefault="00897F24" w:rsidP="00A3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FCB39" w14:textId="77777777" w:rsidR="00897F24" w:rsidRDefault="00897F24" w:rsidP="00A32C1C">
      <w:r>
        <w:separator/>
      </w:r>
    </w:p>
  </w:footnote>
  <w:footnote w:type="continuationSeparator" w:id="0">
    <w:p w14:paraId="1D695F53" w14:textId="77777777" w:rsidR="00897F24" w:rsidRDefault="00897F24" w:rsidP="00A32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D8446" w14:textId="3B73FC47" w:rsidR="002F7CC4" w:rsidRPr="00307FA4" w:rsidRDefault="002F7CC4">
    <w:pPr>
      <w:pStyle w:val="a4"/>
      <w:rPr>
        <w:sz w:val="18"/>
        <w:szCs w:val="18"/>
      </w:rPr>
    </w:pPr>
    <w:r w:rsidRPr="00307FA4">
      <w:rPr>
        <w:rFonts w:hint="eastAsia"/>
        <w:sz w:val="18"/>
        <w:szCs w:val="18"/>
      </w:rPr>
      <w:t>(巻頭9-巻頭10)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A0"/>
    <w:rsid w:val="00003BF3"/>
    <w:rsid w:val="00016F53"/>
    <w:rsid w:val="000371D7"/>
    <w:rsid w:val="00055DE3"/>
    <w:rsid w:val="000571FD"/>
    <w:rsid w:val="00060E23"/>
    <w:rsid w:val="00105987"/>
    <w:rsid w:val="0013238E"/>
    <w:rsid w:val="001348CE"/>
    <w:rsid w:val="00172A59"/>
    <w:rsid w:val="00172AC8"/>
    <w:rsid w:val="00173B95"/>
    <w:rsid w:val="0017660C"/>
    <w:rsid w:val="00176E5B"/>
    <w:rsid w:val="001E7EEC"/>
    <w:rsid w:val="001F247E"/>
    <w:rsid w:val="00206552"/>
    <w:rsid w:val="00213FBF"/>
    <w:rsid w:val="00245E64"/>
    <w:rsid w:val="00272EC1"/>
    <w:rsid w:val="0029387E"/>
    <w:rsid w:val="00297F77"/>
    <w:rsid w:val="002C520D"/>
    <w:rsid w:val="002F7CC4"/>
    <w:rsid w:val="00307FA4"/>
    <w:rsid w:val="003147B9"/>
    <w:rsid w:val="0033147A"/>
    <w:rsid w:val="003376A3"/>
    <w:rsid w:val="00341ED8"/>
    <w:rsid w:val="0034499F"/>
    <w:rsid w:val="003573B4"/>
    <w:rsid w:val="00381CEC"/>
    <w:rsid w:val="00392CC0"/>
    <w:rsid w:val="003A2D49"/>
    <w:rsid w:val="003E5531"/>
    <w:rsid w:val="003F153C"/>
    <w:rsid w:val="003F4C68"/>
    <w:rsid w:val="004015C4"/>
    <w:rsid w:val="00406926"/>
    <w:rsid w:val="00407D06"/>
    <w:rsid w:val="004177AA"/>
    <w:rsid w:val="00492342"/>
    <w:rsid w:val="00496A03"/>
    <w:rsid w:val="004A5C17"/>
    <w:rsid w:val="004C1FE2"/>
    <w:rsid w:val="004D3F17"/>
    <w:rsid w:val="004F2E2B"/>
    <w:rsid w:val="004F4383"/>
    <w:rsid w:val="00520AD6"/>
    <w:rsid w:val="0054129F"/>
    <w:rsid w:val="00544BCF"/>
    <w:rsid w:val="00545517"/>
    <w:rsid w:val="005B0F9B"/>
    <w:rsid w:val="005C59E5"/>
    <w:rsid w:val="005D444B"/>
    <w:rsid w:val="005D7302"/>
    <w:rsid w:val="005F428F"/>
    <w:rsid w:val="00633D08"/>
    <w:rsid w:val="006529F4"/>
    <w:rsid w:val="00657957"/>
    <w:rsid w:val="00661F21"/>
    <w:rsid w:val="006668B2"/>
    <w:rsid w:val="00691801"/>
    <w:rsid w:val="006922D5"/>
    <w:rsid w:val="00693932"/>
    <w:rsid w:val="00695748"/>
    <w:rsid w:val="006C0C02"/>
    <w:rsid w:val="006D3AF3"/>
    <w:rsid w:val="006E12A6"/>
    <w:rsid w:val="006E7111"/>
    <w:rsid w:val="006F2E7A"/>
    <w:rsid w:val="00722CB4"/>
    <w:rsid w:val="007325A7"/>
    <w:rsid w:val="00737FD7"/>
    <w:rsid w:val="00742543"/>
    <w:rsid w:val="00754C4D"/>
    <w:rsid w:val="00760BA6"/>
    <w:rsid w:val="0076141F"/>
    <w:rsid w:val="00767F13"/>
    <w:rsid w:val="007715DD"/>
    <w:rsid w:val="0077631D"/>
    <w:rsid w:val="007867BF"/>
    <w:rsid w:val="00790757"/>
    <w:rsid w:val="0079773F"/>
    <w:rsid w:val="007A5367"/>
    <w:rsid w:val="007A6CFD"/>
    <w:rsid w:val="007B09D3"/>
    <w:rsid w:val="007E128F"/>
    <w:rsid w:val="007F1846"/>
    <w:rsid w:val="007F61EC"/>
    <w:rsid w:val="008159FB"/>
    <w:rsid w:val="00817E4F"/>
    <w:rsid w:val="0084452E"/>
    <w:rsid w:val="00860E70"/>
    <w:rsid w:val="00862751"/>
    <w:rsid w:val="0087054B"/>
    <w:rsid w:val="008706CD"/>
    <w:rsid w:val="008730BE"/>
    <w:rsid w:val="00876360"/>
    <w:rsid w:val="00893180"/>
    <w:rsid w:val="00897F24"/>
    <w:rsid w:val="008B1644"/>
    <w:rsid w:val="008C6D0A"/>
    <w:rsid w:val="008D0245"/>
    <w:rsid w:val="008D05C2"/>
    <w:rsid w:val="00900716"/>
    <w:rsid w:val="00917C23"/>
    <w:rsid w:val="0092515A"/>
    <w:rsid w:val="0092718C"/>
    <w:rsid w:val="009365FA"/>
    <w:rsid w:val="00953802"/>
    <w:rsid w:val="00972693"/>
    <w:rsid w:val="00972CFE"/>
    <w:rsid w:val="00976727"/>
    <w:rsid w:val="009A3500"/>
    <w:rsid w:val="009A6E55"/>
    <w:rsid w:val="009C5B84"/>
    <w:rsid w:val="009E5025"/>
    <w:rsid w:val="00A23557"/>
    <w:rsid w:val="00A32C1C"/>
    <w:rsid w:val="00A366E9"/>
    <w:rsid w:val="00A379E0"/>
    <w:rsid w:val="00A45F2E"/>
    <w:rsid w:val="00A8518C"/>
    <w:rsid w:val="00A95FE9"/>
    <w:rsid w:val="00AC0969"/>
    <w:rsid w:val="00AC7B48"/>
    <w:rsid w:val="00AD2CF4"/>
    <w:rsid w:val="00B009FA"/>
    <w:rsid w:val="00B02BB1"/>
    <w:rsid w:val="00B25DEC"/>
    <w:rsid w:val="00B67F1D"/>
    <w:rsid w:val="00B82380"/>
    <w:rsid w:val="00BF3C1A"/>
    <w:rsid w:val="00C039E3"/>
    <w:rsid w:val="00C33533"/>
    <w:rsid w:val="00C53357"/>
    <w:rsid w:val="00C56093"/>
    <w:rsid w:val="00C62800"/>
    <w:rsid w:val="00C65354"/>
    <w:rsid w:val="00C812CF"/>
    <w:rsid w:val="00C8277B"/>
    <w:rsid w:val="00C85E67"/>
    <w:rsid w:val="00C870F1"/>
    <w:rsid w:val="00CB1249"/>
    <w:rsid w:val="00D17B34"/>
    <w:rsid w:val="00D320FA"/>
    <w:rsid w:val="00D55C1E"/>
    <w:rsid w:val="00D55DC7"/>
    <w:rsid w:val="00D641D4"/>
    <w:rsid w:val="00D7291F"/>
    <w:rsid w:val="00D767B4"/>
    <w:rsid w:val="00DC0D2E"/>
    <w:rsid w:val="00DC61DD"/>
    <w:rsid w:val="00DD01C5"/>
    <w:rsid w:val="00DE75EE"/>
    <w:rsid w:val="00DE7A00"/>
    <w:rsid w:val="00DF3B1E"/>
    <w:rsid w:val="00DF5AC7"/>
    <w:rsid w:val="00E018A4"/>
    <w:rsid w:val="00E0295E"/>
    <w:rsid w:val="00E22670"/>
    <w:rsid w:val="00E24F90"/>
    <w:rsid w:val="00E370C3"/>
    <w:rsid w:val="00E41659"/>
    <w:rsid w:val="00E57FA2"/>
    <w:rsid w:val="00E94ABA"/>
    <w:rsid w:val="00EA00A0"/>
    <w:rsid w:val="00EA26A6"/>
    <w:rsid w:val="00EA3AFD"/>
    <w:rsid w:val="00EA6998"/>
    <w:rsid w:val="00EA6F86"/>
    <w:rsid w:val="00EB10EE"/>
    <w:rsid w:val="00EB12FD"/>
    <w:rsid w:val="00ED78B2"/>
    <w:rsid w:val="00EF49A1"/>
    <w:rsid w:val="00F06E4A"/>
    <w:rsid w:val="00F30FE3"/>
    <w:rsid w:val="00F5422E"/>
    <w:rsid w:val="00F57565"/>
    <w:rsid w:val="00F72F12"/>
    <w:rsid w:val="00F968E4"/>
    <w:rsid w:val="00FB1F03"/>
    <w:rsid w:val="00FD0DEE"/>
    <w:rsid w:val="00FF2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AD8F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0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2C1C"/>
    <w:pPr>
      <w:tabs>
        <w:tab w:val="center" w:pos="4252"/>
        <w:tab w:val="right" w:pos="8504"/>
      </w:tabs>
      <w:snapToGrid w:val="0"/>
    </w:pPr>
  </w:style>
  <w:style w:type="character" w:customStyle="1" w:styleId="a5">
    <w:name w:val="ヘッダー (文字)"/>
    <w:basedOn w:val="a0"/>
    <w:link w:val="a4"/>
    <w:uiPriority w:val="99"/>
    <w:rsid w:val="00A32C1C"/>
  </w:style>
  <w:style w:type="paragraph" w:styleId="a6">
    <w:name w:val="footer"/>
    <w:basedOn w:val="a"/>
    <w:link w:val="a7"/>
    <w:uiPriority w:val="99"/>
    <w:unhideWhenUsed/>
    <w:rsid w:val="00A32C1C"/>
    <w:pPr>
      <w:tabs>
        <w:tab w:val="center" w:pos="4252"/>
        <w:tab w:val="right" w:pos="8504"/>
      </w:tabs>
      <w:snapToGrid w:val="0"/>
    </w:pPr>
  </w:style>
  <w:style w:type="character" w:customStyle="1" w:styleId="a7">
    <w:name w:val="フッター (文字)"/>
    <w:basedOn w:val="a0"/>
    <w:link w:val="a6"/>
    <w:uiPriority w:val="99"/>
    <w:rsid w:val="00A32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33E9AC2B65C294ABCCC11D779D0FAA0" ma:contentTypeVersion="18" ma:contentTypeDescription="新しいドキュメントを作成します。" ma:contentTypeScope="" ma:versionID="8d9b0c72dea154b40034f426057d985c">
  <xsd:schema xmlns:xsd="http://www.w3.org/2001/XMLSchema" xmlns:xs="http://www.w3.org/2001/XMLSchema" xmlns:p="http://schemas.microsoft.com/office/2006/metadata/properties" xmlns:ns2="18eb18e9-3b9d-44fe-af43-41e7933df07a" xmlns:ns3="e3c5cd09-d5d2-4a49-81e9-ed93aacddae4" targetNamespace="http://schemas.microsoft.com/office/2006/metadata/properties" ma:root="true" ma:fieldsID="3923c0565efd0765a22c896bfece1a08" ns2:_="" ns3:_="">
    <xsd:import namespace="18eb18e9-3b9d-44fe-af43-41e7933df07a"/>
    <xsd:import namespace="e3c5cd09-d5d2-4a49-81e9-ed93aacdda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b18e9-3b9d-44fe-af43-41e7933df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5a7c612-5922-4a77-8e31-25f580869e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c5cd09-d5d2-4a49-81e9-ed93aacddae4"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68b9acda-129e-4198-8c0f-6ede05190ecc}" ma:internalName="TaxCatchAll" ma:showField="CatchAllData" ma:web="e3c5cd09-d5d2-4a49-81e9-ed93aacdd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eb18e9-3b9d-44fe-af43-41e7933df07a">
      <Terms xmlns="http://schemas.microsoft.com/office/infopath/2007/PartnerControls"/>
    </lcf76f155ced4ddcb4097134ff3c332f>
    <TaxCatchAll xmlns="e3c5cd09-d5d2-4a49-81e9-ed93aacddae4" xsi:nil="true"/>
    <_Flow_SignoffStatus xmlns="18eb18e9-3b9d-44fe-af43-41e7933df07a" xsi:nil="true"/>
  </documentManagement>
</p:properties>
</file>

<file path=customXml/itemProps1.xml><?xml version="1.0" encoding="utf-8"?>
<ds:datastoreItem xmlns:ds="http://schemas.openxmlformats.org/officeDocument/2006/customXml" ds:itemID="{2E66023E-31FB-42E3-B857-241FD15C3FAF}"/>
</file>

<file path=customXml/itemProps2.xml><?xml version="1.0" encoding="utf-8"?>
<ds:datastoreItem xmlns:ds="http://schemas.openxmlformats.org/officeDocument/2006/customXml" ds:itemID="{3A9F855D-6583-46CE-8609-A278AFFFB1C2}"/>
</file>

<file path=customXml/itemProps3.xml><?xml version="1.0" encoding="utf-8"?>
<ds:datastoreItem xmlns:ds="http://schemas.openxmlformats.org/officeDocument/2006/customXml" ds:itemID="{87557990-A31A-4478-A20C-4610ABCFD93D}"/>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2023-10-17T00:27:00Z</dcterms:created>
  <dcterms:modified xsi:type="dcterms:W3CDTF">2023-10-17T00:27:00Z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0x010100D33E9AC2B65C294ABCCC11D779D0FAA0</vt:lpwstr>
  </property>
</Properties>
</file>