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2C51E" w14:textId="77777777" w:rsidR="00F44F4E" w:rsidRDefault="000A35B2" w:rsidP="00515007">
      <w:pPr>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②「バスケットボール部のルールを考えよう」</w:t>
      </w:r>
    </w:p>
    <w:p w14:paraId="0D30FD39" w14:textId="4BA94524" w:rsidR="00F44F4E" w:rsidRPr="00515007" w:rsidRDefault="000A35B2" w:rsidP="00515007">
      <w:pPr>
        <w:ind w:firstLineChars="100" w:firstLine="354"/>
        <w:jc w:val="left"/>
        <w:rPr>
          <w:rFonts w:ascii="ＭＳ ゴシック" w:eastAsia="ＭＳ ゴシック" w:hAnsi="ＭＳ ゴシック"/>
          <w:b/>
          <w:sz w:val="32"/>
          <w:szCs w:val="32"/>
        </w:rPr>
      </w:pPr>
      <w:r w:rsidRPr="00515007">
        <w:rPr>
          <w:rFonts w:ascii="ＭＳ ゴシック" w:eastAsia="ＭＳ ゴシック" w:hAnsi="ＭＳ ゴシック" w:hint="eastAsia"/>
          <w:b/>
          <w:sz w:val="32"/>
          <w:szCs w:val="32"/>
        </w:rPr>
        <w:t>～公正でよりよいルールとは～</w:t>
      </w:r>
    </w:p>
    <w:tbl>
      <w:tblPr>
        <w:tblpPr w:leftFromText="142" w:rightFromText="142" w:vertAnchor="text" w:horzAnchor="margin" w:tblpY="138"/>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11"/>
        <w:gridCol w:w="2405"/>
        <w:gridCol w:w="1295"/>
        <w:gridCol w:w="1105"/>
      </w:tblGrid>
      <w:tr w:rsidR="00F44F4E" w14:paraId="625326D7" w14:textId="77777777" w:rsidTr="00515007">
        <w:trPr>
          <w:trHeight w:val="59"/>
        </w:trPr>
        <w:tc>
          <w:tcPr>
            <w:tcW w:w="6516" w:type="dxa"/>
            <w:gridSpan w:val="4"/>
            <w:tcBorders>
              <w:top w:val="single" w:sz="4" w:space="0" w:color="auto"/>
              <w:left w:val="single" w:sz="4" w:space="0" w:color="auto"/>
              <w:bottom w:val="single" w:sz="4" w:space="0" w:color="auto"/>
              <w:right w:val="single" w:sz="4" w:space="0" w:color="auto"/>
            </w:tcBorders>
          </w:tcPr>
          <w:p w14:paraId="2B6F27B5" w14:textId="4CDEE75F" w:rsidR="00F44F4E" w:rsidRPr="00515007" w:rsidRDefault="000A35B2">
            <w:pPr>
              <w:spacing w:line="0" w:lineRule="atLeast"/>
              <w:rPr>
                <w:rFonts w:asciiTheme="majorEastAsia" w:eastAsiaTheme="majorEastAsia" w:hAnsiTheme="majorEastAsia"/>
                <w:sz w:val="16"/>
                <w:szCs w:val="16"/>
              </w:rPr>
            </w:pPr>
            <w:bookmarkStart w:id="0" w:name="_Hlk100678835"/>
            <w:r w:rsidRPr="00515007">
              <w:rPr>
                <w:rFonts w:asciiTheme="majorEastAsia" w:eastAsiaTheme="majorEastAsia" w:hAnsiTheme="majorEastAsia" w:hint="eastAsia"/>
                <w:sz w:val="16"/>
                <w:szCs w:val="16"/>
              </w:rPr>
              <w:t>●</w:t>
            </w:r>
            <w:r w:rsidR="00AE50EC">
              <w:rPr>
                <w:rFonts w:asciiTheme="majorEastAsia" w:eastAsiaTheme="majorEastAsia" w:hAnsiTheme="majorEastAsia" w:hint="eastAsia"/>
                <w:sz w:val="16"/>
                <w:szCs w:val="16"/>
              </w:rPr>
              <w:t>主に</w:t>
            </w:r>
            <w:r w:rsidRPr="00515007">
              <w:rPr>
                <w:rFonts w:asciiTheme="majorEastAsia" w:eastAsiaTheme="majorEastAsia" w:hAnsiTheme="majorEastAsia" w:hint="eastAsia"/>
                <w:sz w:val="16"/>
                <w:szCs w:val="16"/>
              </w:rPr>
              <w:t>対応する学習指導要領</w:t>
            </w:r>
            <w:r w:rsidR="00E269D1">
              <w:rPr>
                <w:rFonts w:asciiTheme="majorEastAsia" w:eastAsiaTheme="majorEastAsia" w:hAnsiTheme="majorEastAsia" w:hint="eastAsia"/>
                <w:sz w:val="16"/>
                <w:szCs w:val="16"/>
              </w:rPr>
              <w:t xml:space="preserve">　</w:t>
            </w:r>
            <w:r w:rsidR="00C2622A">
              <w:rPr>
                <w:rFonts w:asciiTheme="majorEastAsia" w:eastAsiaTheme="majorEastAsia" w:hAnsiTheme="majorEastAsia" w:hint="eastAsia"/>
                <w:sz w:val="16"/>
                <w:szCs w:val="16"/>
              </w:rPr>
              <w:t>公民的分野</w:t>
            </w:r>
          </w:p>
        </w:tc>
      </w:tr>
      <w:tr w:rsidR="00F44F4E" w14:paraId="1EBB6929" w14:textId="77777777" w:rsidTr="00515007">
        <w:trPr>
          <w:trHeight w:val="248"/>
        </w:trPr>
        <w:tc>
          <w:tcPr>
            <w:tcW w:w="6516" w:type="dxa"/>
            <w:gridSpan w:val="4"/>
            <w:tcBorders>
              <w:top w:val="single" w:sz="4" w:space="0" w:color="auto"/>
              <w:left w:val="single" w:sz="4" w:space="0" w:color="auto"/>
              <w:bottom w:val="single" w:sz="4" w:space="0" w:color="auto"/>
              <w:right w:val="single" w:sz="4" w:space="0" w:color="auto"/>
            </w:tcBorders>
          </w:tcPr>
          <w:p w14:paraId="2B05E903" w14:textId="7E51EB87" w:rsidR="00F44F4E" w:rsidRPr="00515007" w:rsidRDefault="00C2622A">
            <w:pPr>
              <w:spacing w:line="0" w:lineRule="atLeast"/>
              <w:jc w:val="left"/>
              <w:rPr>
                <w:rFonts w:asciiTheme="majorEastAsia" w:eastAsiaTheme="majorEastAsia" w:hAnsiTheme="majorEastAsia"/>
                <w:sz w:val="16"/>
                <w:szCs w:val="16"/>
              </w:rPr>
            </w:pPr>
            <w:r>
              <w:rPr>
                <w:rFonts w:asciiTheme="majorEastAsia" w:eastAsiaTheme="majorEastAsia" w:hAnsiTheme="majorEastAsia" w:hint="eastAsia"/>
                <w:sz w:val="16"/>
                <w:szCs w:val="16"/>
              </w:rPr>
              <w:t>内容</w:t>
            </w:r>
            <w:r w:rsidR="000A35B2" w:rsidRPr="00515007">
              <w:rPr>
                <w:rFonts w:asciiTheme="majorEastAsia" w:eastAsiaTheme="majorEastAsia" w:hAnsiTheme="majorEastAsia"/>
                <w:sz w:val="16"/>
                <w:szCs w:val="16"/>
              </w:rPr>
              <w:t>A　私たちと現代社会</w:t>
            </w:r>
          </w:p>
          <w:p w14:paraId="1CC8E8F1" w14:textId="77777777" w:rsidR="00F44F4E" w:rsidRPr="00515007" w:rsidRDefault="000A35B2" w:rsidP="00515007">
            <w:pPr>
              <w:spacing w:line="0" w:lineRule="atLeast"/>
              <w:ind w:firstLineChars="100" w:firstLine="193"/>
              <w:jc w:val="left"/>
              <w:rPr>
                <w:rFonts w:asciiTheme="majorEastAsia" w:eastAsiaTheme="majorEastAsia" w:hAnsiTheme="majorEastAsia"/>
                <w:sz w:val="16"/>
                <w:szCs w:val="16"/>
              </w:rPr>
            </w:pPr>
            <w:r w:rsidRPr="00515007">
              <w:rPr>
                <w:rFonts w:asciiTheme="majorEastAsia" w:eastAsiaTheme="majorEastAsia" w:hAnsiTheme="majorEastAsia"/>
                <w:sz w:val="16"/>
                <w:szCs w:val="16"/>
              </w:rPr>
              <w:t xml:space="preserve">(2) </w:t>
            </w:r>
            <w:r w:rsidRPr="00515007">
              <w:rPr>
                <w:rFonts w:asciiTheme="majorEastAsia" w:eastAsiaTheme="majorEastAsia" w:hAnsiTheme="majorEastAsia" w:hint="eastAsia"/>
                <w:sz w:val="16"/>
                <w:szCs w:val="16"/>
              </w:rPr>
              <w:t>現代社会を捉える枠組み</w:t>
            </w:r>
          </w:p>
          <w:p w14:paraId="204C4904" w14:textId="37CE64D3" w:rsidR="009D37A5" w:rsidRDefault="000A35B2" w:rsidP="008D1044">
            <w:pPr>
              <w:spacing w:line="0" w:lineRule="atLeast"/>
              <w:ind w:firstLineChars="200" w:firstLine="386"/>
              <w:rPr>
                <w:rFonts w:asciiTheme="majorEastAsia" w:eastAsiaTheme="majorEastAsia" w:hAnsiTheme="majorEastAsia"/>
                <w:sz w:val="16"/>
                <w:szCs w:val="16"/>
              </w:rPr>
            </w:pPr>
            <w:r w:rsidRPr="00515007">
              <w:rPr>
                <w:rFonts w:asciiTheme="majorEastAsia" w:eastAsiaTheme="majorEastAsia" w:hAnsiTheme="majorEastAsia" w:hint="eastAsia"/>
                <w:sz w:val="16"/>
                <w:szCs w:val="16"/>
              </w:rPr>
              <w:t>ア</w:t>
            </w:r>
            <w:r w:rsidRPr="00515007">
              <w:rPr>
                <w:rFonts w:asciiTheme="majorEastAsia" w:eastAsiaTheme="majorEastAsia" w:hAnsiTheme="majorEastAsia"/>
                <w:sz w:val="16"/>
                <w:szCs w:val="16"/>
              </w:rPr>
              <w:t>(</w:t>
            </w:r>
            <w:r w:rsidR="009D37A5">
              <w:rPr>
                <w:rFonts w:asciiTheme="majorEastAsia" w:eastAsiaTheme="majorEastAsia" w:hAnsiTheme="majorEastAsia" w:hint="eastAsia"/>
                <w:sz w:val="16"/>
                <w:szCs w:val="16"/>
              </w:rPr>
              <w:t>イ</w:t>
            </w:r>
            <w:r w:rsidRPr="00515007">
              <w:rPr>
                <w:rFonts w:asciiTheme="majorEastAsia" w:eastAsiaTheme="majorEastAsia" w:hAnsiTheme="majorEastAsia"/>
                <w:sz w:val="16"/>
                <w:szCs w:val="16"/>
              </w:rPr>
              <w:t xml:space="preserve">) </w:t>
            </w:r>
            <w:r w:rsidRPr="00515007">
              <w:rPr>
                <w:rFonts w:asciiTheme="majorEastAsia" w:eastAsiaTheme="majorEastAsia" w:hAnsiTheme="majorEastAsia" w:hint="eastAsia"/>
                <w:sz w:val="16"/>
                <w:szCs w:val="16"/>
              </w:rPr>
              <w:t>人間は本来社会的存在であることを基に、個人の尊厳と両性</w:t>
            </w:r>
          </w:p>
          <w:p w14:paraId="17BCF143" w14:textId="73092A89" w:rsidR="009D37A5" w:rsidRDefault="009D37A5" w:rsidP="009D37A5">
            <w:pPr>
              <w:spacing w:line="0" w:lineRule="atLeast"/>
              <w:ind w:firstLineChars="200" w:firstLine="386"/>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0A35B2" w:rsidRPr="00515007">
              <w:rPr>
                <w:rFonts w:asciiTheme="majorEastAsia" w:eastAsiaTheme="majorEastAsia" w:hAnsiTheme="majorEastAsia" w:hint="eastAsia"/>
                <w:sz w:val="16"/>
                <w:szCs w:val="16"/>
              </w:rPr>
              <w:t>の本質的平等、契約の重要性やそれを守ることの意義及び</w:t>
            </w:r>
            <w:r w:rsidR="008D1044">
              <w:rPr>
                <w:rFonts w:asciiTheme="majorEastAsia" w:eastAsiaTheme="majorEastAsia" w:hAnsiTheme="majorEastAsia" w:hint="eastAsia"/>
                <w:sz w:val="16"/>
                <w:szCs w:val="16"/>
              </w:rPr>
              <w:t>個</w:t>
            </w:r>
            <w:r>
              <w:rPr>
                <w:rFonts w:asciiTheme="majorEastAsia" w:eastAsiaTheme="majorEastAsia" w:hAnsiTheme="majorEastAsia" w:hint="eastAsia"/>
                <w:sz w:val="16"/>
                <w:szCs w:val="16"/>
              </w:rPr>
              <w:t xml:space="preserve"> </w:t>
            </w:r>
          </w:p>
          <w:p w14:paraId="66EFF5F3" w14:textId="72E505CE" w:rsidR="00F44F4E" w:rsidRPr="00515007" w:rsidRDefault="008D1044" w:rsidP="00515007">
            <w:pPr>
              <w:spacing w:line="0" w:lineRule="atLeast"/>
              <w:ind w:leftChars="100" w:left="243" w:firstLineChars="400" w:firstLine="772"/>
              <w:rPr>
                <w:rFonts w:asciiTheme="majorEastAsia" w:eastAsiaTheme="majorEastAsia" w:hAnsiTheme="majorEastAsia"/>
                <w:sz w:val="16"/>
                <w:szCs w:val="16"/>
              </w:rPr>
            </w:pPr>
            <w:r>
              <w:rPr>
                <w:rFonts w:asciiTheme="majorEastAsia" w:eastAsiaTheme="majorEastAsia" w:hAnsiTheme="majorEastAsia" w:hint="eastAsia"/>
                <w:sz w:val="16"/>
                <w:szCs w:val="16"/>
              </w:rPr>
              <w:t>人</w:t>
            </w:r>
            <w:r w:rsidR="000A35B2" w:rsidRPr="00515007">
              <w:rPr>
                <w:rFonts w:asciiTheme="majorEastAsia" w:eastAsiaTheme="majorEastAsia" w:hAnsiTheme="majorEastAsia" w:hint="eastAsia"/>
                <w:sz w:val="16"/>
                <w:szCs w:val="16"/>
              </w:rPr>
              <w:t>の責任について理解すること。</w:t>
            </w:r>
          </w:p>
        </w:tc>
      </w:tr>
      <w:tr w:rsidR="00F44F4E" w14:paraId="16066523" w14:textId="77777777" w:rsidTr="00515007">
        <w:trPr>
          <w:trHeight w:val="30"/>
        </w:trPr>
        <w:tc>
          <w:tcPr>
            <w:tcW w:w="6516" w:type="dxa"/>
            <w:gridSpan w:val="4"/>
            <w:tcBorders>
              <w:top w:val="single" w:sz="4" w:space="0" w:color="auto"/>
              <w:left w:val="nil"/>
              <w:bottom w:val="single" w:sz="4" w:space="0" w:color="auto"/>
              <w:right w:val="nil"/>
            </w:tcBorders>
          </w:tcPr>
          <w:p w14:paraId="16BE1A5F" w14:textId="77777777" w:rsidR="00F44F4E" w:rsidRPr="00515007" w:rsidRDefault="00F44F4E">
            <w:pPr>
              <w:spacing w:line="0" w:lineRule="atLeast"/>
              <w:rPr>
                <w:rFonts w:asciiTheme="majorEastAsia" w:eastAsiaTheme="majorEastAsia" w:hAnsiTheme="majorEastAsia"/>
                <w:sz w:val="20"/>
                <w:szCs w:val="20"/>
              </w:rPr>
            </w:pPr>
          </w:p>
        </w:tc>
      </w:tr>
      <w:tr w:rsidR="00F44F4E" w14:paraId="7B7FA4EC" w14:textId="77777777" w:rsidTr="00515007">
        <w:trPr>
          <w:trHeight w:val="87"/>
        </w:trPr>
        <w:tc>
          <w:tcPr>
            <w:tcW w:w="6516" w:type="dxa"/>
            <w:gridSpan w:val="4"/>
            <w:tcBorders>
              <w:top w:val="single" w:sz="4" w:space="0" w:color="auto"/>
              <w:left w:val="single" w:sz="4" w:space="0" w:color="auto"/>
              <w:bottom w:val="single" w:sz="4" w:space="0" w:color="auto"/>
              <w:right w:val="single" w:sz="4" w:space="0" w:color="auto"/>
            </w:tcBorders>
          </w:tcPr>
          <w:p w14:paraId="0E62B327" w14:textId="571CAB64" w:rsidR="00F44F4E" w:rsidRPr="00515007" w:rsidRDefault="000A35B2">
            <w:pPr>
              <w:spacing w:line="0" w:lineRule="atLeast"/>
              <w:rPr>
                <w:rFonts w:asciiTheme="majorEastAsia" w:eastAsiaTheme="majorEastAsia" w:hAnsiTheme="majorEastAsia"/>
                <w:sz w:val="16"/>
                <w:szCs w:val="16"/>
              </w:rPr>
            </w:pPr>
            <w:r w:rsidRPr="00515007">
              <w:rPr>
                <w:rFonts w:asciiTheme="majorEastAsia" w:eastAsiaTheme="majorEastAsia" w:hAnsiTheme="majorEastAsia" w:hint="eastAsia"/>
                <w:sz w:val="16"/>
                <w:szCs w:val="16"/>
              </w:rPr>
              <w:t>●</w:t>
            </w:r>
            <w:r w:rsidR="00AE50EC">
              <w:rPr>
                <w:rFonts w:asciiTheme="majorEastAsia" w:eastAsiaTheme="majorEastAsia" w:hAnsiTheme="majorEastAsia" w:hint="eastAsia"/>
                <w:sz w:val="16"/>
                <w:szCs w:val="16"/>
              </w:rPr>
              <w:t>主に</w:t>
            </w:r>
            <w:r w:rsidRPr="00515007">
              <w:rPr>
                <w:rFonts w:asciiTheme="majorEastAsia" w:eastAsiaTheme="majorEastAsia" w:hAnsiTheme="majorEastAsia" w:hint="eastAsia"/>
                <w:sz w:val="16"/>
                <w:szCs w:val="16"/>
              </w:rPr>
              <w:t>対応する帝国書院公民</w:t>
            </w:r>
            <w:r w:rsidR="00886A9A">
              <w:rPr>
                <w:rFonts w:asciiTheme="majorEastAsia" w:eastAsiaTheme="majorEastAsia" w:hAnsiTheme="majorEastAsia" w:hint="eastAsia"/>
                <w:sz w:val="16"/>
                <w:szCs w:val="16"/>
              </w:rPr>
              <w:t xml:space="preserve">教科書 </w:t>
            </w:r>
            <w:r w:rsidRPr="00515007">
              <w:rPr>
                <w:rFonts w:asciiTheme="majorEastAsia" w:eastAsiaTheme="majorEastAsia" w:hAnsiTheme="majorEastAsia" w:hint="eastAsia"/>
                <w:sz w:val="16"/>
                <w:szCs w:val="16"/>
              </w:rPr>
              <w:t>単元名・対応ページ</w:t>
            </w:r>
          </w:p>
        </w:tc>
      </w:tr>
      <w:tr w:rsidR="00F44F4E" w14:paraId="69A4B339" w14:textId="77777777" w:rsidTr="00515007">
        <w:trPr>
          <w:trHeight w:val="98"/>
        </w:trPr>
        <w:tc>
          <w:tcPr>
            <w:tcW w:w="1711" w:type="dxa"/>
            <w:tcBorders>
              <w:top w:val="single" w:sz="4" w:space="0" w:color="auto"/>
              <w:left w:val="single" w:sz="4" w:space="0" w:color="auto"/>
              <w:bottom w:val="single" w:sz="4" w:space="0" w:color="auto"/>
              <w:right w:val="single" w:sz="4" w:space="0" w:color="auto"/>
            </w:tcBorders>
          </w:tcPr>
          <w:p w14:paraId="6AE6F60E" w14:textId="77777777" w:rsidR="00F44F4E" w:rsidRPr="00515007" w:rsidRDefault="000A35B2">
            <w:pPr>
              <w:spacing w:line="0" w:lineRule="atLeast"/>
              <w:jc w:val="center"/>
              <w:rPr>
                <w:rFonts w:asciiTheme="majorEastAsia" w:eastAsiaTheme="majorEastAsia" w:hAnsiTheme="majorEastAsia"/>
                <w:sz w:val="16"/>
                <w:szCs w:val="16"/>
              </w:rPr>
            </w:pPr>
            <w:r w:rsidRPr="00515007">
              <w:rPr>
                <w:rFonts w:asciiTheme="majorEastAsia" w:eastAsiaTheme="majorEastAsia" w:hAnsiTheme="majorEastAsia" w:hint="eastAsia"/>
                <w:sz w:val="16"/>
                <w:szCs w:val="16"/>
              </w:rPr>
              <w:t>部</w:t>
            </w:r>
          </w:p>
        </w:tc>
        <w:tc>
          <w:tcPr>
            <w:tcW w:w="2405" w:type="dxa"/>
            <w:tcBorders>
              <w:top w:val="single" w:sz="4" w:space="0" w:color="auto"/>
              <w:left w:val="single" w:sz="4" w:space="0" w:color="auto"/>
              <w:bottom w:val="single" w:sz="4" w:space="0" w:color="auto"/>
              <w:right w:val="single" w:sz="4" w:space="0" w:color="auto"/>
            </w:tcBorders>
          </w:tcPr>
          <w:p w14:paraId="397A6EE6" w14:textId="77777777" w:rsidR="00F44F4E" w:rsidRPr="00515007" w:rsidRDefault="000A35B2">
            <w:pPr>
              <w:spacing w:line="0" w:lineRule="atLeast"/>
              <w:jc w:val="center"/>
              <w:rPr>
                <w:rFonts w:asciiTheme="majorEastAsia" w:eastAsiaTheme="majorEastAsia" w:hAnsiTheme="majorEastAsia"/>
                <w:sz w:val="16"/>
                <w:szCs w:val="16"/>
              </w:rPr>
            </w:pPr>
            <w:r w:rsidRPr="00515007">
              <w:rPr>
                <w:rFonts w:asciiTheme="majorEastAsia" w:eastAsiaTheme="majorEastAsia" w:hAnsiTheme="majorEastAsia" w:hint="eastAsia"/>
                <w:sz w:val="16"/>
                <w:szCs w:val="16"/>
              </w:rPr>
              <w:t>章</w:t>
            </w:r>
          </w:p>
        </w:tc>
        <w:tc>
          <w:tcPr>
            <w:tcW w:w="1295" w:type="dxa"/>
            <w:tcBorders>
              <w:top w:val="single" w:sz="4" w:space="0" w:color="auto"/>
              <w:left w:val="single" w:sz="4" w:space="0" w:color="auto"/>
              <w:bottom w:val="single" w:sz="4" w:space="0" w:color="auto"/>
              <w:right w:val="single" w:sz="4" w:space="0" w:color="auto"/>
            </w:tcBorders>
          </w:tcPr>
          <w:p w14:paraId="28FD321E" w14:textId="77777777" w:rsidR="00F44F4E" w:rsidRPr="00515007" w:rsidRDefault="000A35B2">
            <w:pPr>
              <w:spacing w:line="0" w:lineRule="atLeast"/>
              <w:jc w:val="center"/>
              <w:rPr>
                <w:rFonts w:asciiTheme="majorEastAsia" w:eastAsiaTheme="majorEastAsia" w:hAnsiTheme="majorEastAsia"/>
                <w:sz w:val="16"/>
                <w:szCs w:val="16"/>
              </w:rPr>
            </w:pPr>
            <w:r w:rsidRPr="00515007">
              <w:rPr>
                <w:rFonts w:asciiTheme="majorEastAsia" w:eastAsiaTheme="majorEastAsia" w:hAnsiTheme="majorEastAsia" w:hint="eastAsia"/>
                <w:sz w:val="16"/>
                <w:szCs w:val="16"/>
              </w:rPr>
              <w:t>節</w:t>
            </w:r>
          </w:p>
        </w:tc>
        <w:tc>
          <w:tcPr>
            <w:tcW w:w="1105" w:type="dxa"/>
            <w:tcBorders>
              <w:top w:val="single" w:sz="4" w:space="0" w:color="auto"/>
              <w:left w:val="single" w:sz="4" w:space="0" w:color="auto"/>
              <w:bottom w:val="single" w:sz="4" w:space="0" w:color="auto"/>
              <w:right w:val="single" w:sz="4" w:space="0" w:color="auto"/>
            </w:tcBorders>
          </w:tcPr>
          <w:p w14:paraId="14786418" w14:textId="01E80967" w:rsidR="00F44F4E" w:rsidRPr="00515007" w:rsidRDefault="000A35B2">
            <w:pPr>
              <w:spacing w:line="0" w:lineRule="atLeast"/>
              <w:jc w:val="center"/>
              <w:rPr>
                <w:rFonts w:asciiTheme="majorEastAsia" w:eastAsiaTheme="majorEastAsia" w:hAnsiTheme="majorEastAsia"/>
                <w:sz w:val="16"/>
                <w:szCs w:val="16"/>
              </w:rPr>
            </w:pPr>
            <w:r w:rsidRPr="00515007">
              <w:rPr>
                <w:rFonts w:asciiTheme="majorEastAsia" w:eastAsiaTheme="majorEastAsia" w:hAnsiTheme="majorEastAsia" w:hint="eastAsia"/>
                <w:sz w:val="16"/>
                <w:szCs w:val="16"/>
              </w:rPr>
              <w:t>ページ</w:t>
            </w:r>
          </w:p>
        </w:tc>
      </w:tr>
      <w:bookmarkEnd w:id="0"/>
      <w:tr w:rsidR="00F44F4E" w14:paraId="3EBA2E47" w14:textId="77777777" w:rsidTr="00515007">
        <w:trPr>
          <w:trHeight w:val="199"/>
        </w:trPr>
        <w:tc>
          <w:tcPr>
            <w:tcW w:w="1711" w:type="dxa"/>
          </w:tcPr>
          <w:p w14:paraId="6E7C8EFC" w14:textId="77777777" w:rsidR="00F44F4E" w:rsidRPr="00515007" w:rsidRDefault="000A35B2">
            <w:pPr>
              <w:spacing w:line="0" w:lineRule="atLeast"/>
              <w:jc w:val="center"/>
              <w:rPr>
                <w:rFonts w:asciiTheme="majorEastAsia" w:eastAsiaTheme="majorEastAsia" w:hAnsiTheme="majorEastAsia"/>
                <w:sz w:val="16"/>
                <w:szCs w:val="16"/>
              </w:rPr>
            </w:pPr>
            <w:r w:rsidRPr="00515007">
              <w:rPr>
                <w:rFonts w:asciiTheme="majorEastAsia" w:eastAsiaTheme="majorEastAsia" w:hAnsiTheme="majorEastAsia"/>
                <w:sz w:val="16"/>
                <w:szCs w:val="16"/>
              </w:rPr>
              <w:t>第1部</w:t>
            </w:r>
          </w:p>
          <w:p w14:paraId="2A790028" w14:textId="7CFAE985" w:rsidR="00F44F4E" w:rsidRPr="00515007" w:rsidRDefault="000A35B2">
            <w:pPr>
              <w:spacing w:line="0" w:lineRule="atLeast"/>
              <w:jc w:val="center"/>
              <w:rPr>
                <w:rFonts w:asciiTheme="majorEastAsia" w:eastAsiaTheme="majorEastAsia" w:hAnsiTheme="majorEastAsia"/>
                <w:sz w:val="16"/>
                <w:szCs w:val="16"/>
              </w:rPr>
            </w:pPr>
            <w:r w:rsidRPr="00515007">
              <w:rPr>
                <w:rFonts w:asciiTheme="majorEastAsia" w:eastAsiaTheme="majorEastAsia" w:hAnsiTheme="majorEastAsia"/>
                <w:sz w:val="16"/>
                <w:szCs w:val="16"/>
              </w:rPr>
              <w:t>現代社会</w:t>
            </w:r>
          </w:p>
        </w:tc>
        <w:tc>
          <w:tcPr>
            <w:tcW w:w="2405" w:type="dxa"/>
          </w:tcPr>
          <w:p w14:paraId="7F07C51C" w14:textId="62C94D5F" w:rsidR="00F44F4E" w:rsidRPr="00515007" w:rsidRDefault="000A35B2">
            <w:pPr>
              <w:spacing w:line="0" w:lineRule="atLeast"/>
              <w:jc w:val="center"/>
              <w:rPr>
                <w:rFonts w:asciiTheme="majorEastAsia" w:eastAsiaTheme="majorEastAsia" w:hAnsiTheme="majorEastAsia"/>
                <w:sz w:val="16"/>
                <w:szCs w:val="16"/>
              </w:rPr>
            </w:pPr>
            <w:r w:rsidRPr="00515007">
              <w:rPr>
                <w:rFonts w:asciiTheme="majorEastAsia" w:eastAsiaTheme="majorEastAsia" w:hAnsiTheme="majorEastAsia" w:hint="eastAsia"/>
                <w:sz w:val="16"/>
                <w:szCs w:val="16"/>
              </w:rPr>
              <w:t>第</w:t>
            </w:r>
            <w:r w:rsidR="000130D6">
              <w:rPr>
                <w:rFonts w:asciiTheme="majorEastAsia" w:eastAsiaTheme="majorEastAsia" w:hAnsiTheme="majorEastAsia"/>
                <w:sz w:val="16"/>
                <w:szCs w:val="16"/>
              </w:rPr>
              <w:t>2</w:t>
            </w:r>
            <w:r w:rsidRPr="00515007">
              <w:rPr>
                <w:rFonts w:asciiTheme="majorEastAsia" w:eastAsiaTheme="majorEastAsia" w:hAnsiTheme="majorEastAsia" w:hint="eastAsia"/>
                <w:sz w:val="16"/>
                <w:szCs w:val="16"/>
              </w:rPr>
              <w:t>章</w:t>
            </w:r>
          </w:p>
          <w:p w14:paraId="6821C76B" w14:textId="77777777" w:rsidR="00F44F4E" w:rsidRPr="00515007" w:rsidRDefault="000A35B2">
            <w:pPr>
              <w:spacing w:line="0" w:lineRule="atLeast"/>
              <w:rPr>
                <w:rFonts w:asciiTheme="majorEastAsia" w:eastAsiaTheme="majorEastAsia" w:hAnsiTheme="majorEastAsia"/>
                <w:sz w:val="20"/>
                <w:szCs w:val="20"/>
              </w:rPr>
            </w:pPr>
            <w:r w:rsidRPr="00515007">
              <w:rPr>
                <w:rFonts w:asciiTheme="majorEastAsia" w:eastAsiaTheme="majorEastAsia" w:hAnsiTheme="majorEastAsia" w:hint="eastAsia"/>
                <w:sz w:val="16"/>
                <w:szCs w:val="16"/>
              </w:rPr>
              <w:t>現代社会を捉える枠組み</w:t>
            </w:r>
          </w:p>
        </w:tc>
        <w:tc>
          <w:tcPr>
            <w:tcW w:w="1295" w:type="dxa"/>
          </w:tcPr>
          <w:p w14:paraId="72EC44A3" w14:textId="77777777" w:rsidR="00F44F4E" w:rsidRPr="00515007" w:rsidRDefault="00F44F4E">
            <w:pPr>
              <w:spacing w:line="0" w:lineRule="atLeast"/>
              <w:rPr>
                <w:rFonts w:asciiTheme="majorEastAsia" w:eastAsiaTheme="majorEastAsia" w:hAnsiTheme="majorEastAsia"/>
                <w:sz w:val="20"/>
                <w:szCs w:val="20"/>
              </w:rPr>
            </w:pPr>
          </w:p>
        </w:tc>
        <w:tc>
          <w:tcPr>
            <w:tcW w:w="1105" w:type="dxa"/>
          </w:tcPr>
          <w:p w14:paraId="6D120936" w14:textId="77777777" w:rsidR="00F44F4E" w:rsidRPr="00515007" w:rsidRDefault="000A35B2">
            <w:pPr>
              <w:spacing w:line="0" w:lineRule="atLeast"/>
              <w:jc w:val="center"/>
              <w:rPr>
                <w:rFonts w:asciiTheme="majorEastAsia" w:eastAsiaTheme="majorEastAsia" w:hAnsiTheme="majorEastAsia"/>
                <w:sz w:val="16"/>
                <w:szCs w:val="16"/>
              </w:rPr>
            </w:pPr>
            <w:r w:rsidRPr="00515007">
              <w:rPr>
                <w:rFonts w:asciiTheme="majorEastAsia" w:eastAsiaTheme="majorEastAsia" w:hAnsiTheme="majorEastAsia"/>
                <w:sz w:val="16"/>
                <w:szCs w:val="16"/>
              </w:rPr>
              <w:t>p.21-22</w:t>
            </w:r>
          </w:p>
          <w:p w14:paraId="67F86150" w14:textId="77777777" w:rsidR="00F44F4E" w:rsidRPr="00515007" w:rsidRDefault="00F44F4E">
            <w:pPr>
              <w:spacing w:line="0" w:lineRule="atLeast"/>
              <w:rPr>
                <w:rFonts w:asciiTheme="majorEastAsia" w:eastAsiaTheme="majorEastAsia" w:hAnsiTheme="majorEastAsia"/>
                <w:sz w:val="20"/>
                <w:szCs w:val="20"/>
              </w:rPr>
            </w:pPr>
          </w:p>
        </w:tc>
      </w:tr>
    </w:tbl>
    <w:p w14:paraId="23B5E02D" w14:textId="77777777" w:rsidR="00F44F4E" w:rsidRDefault="00F44F4E">
      <w:pPr>
        <w:rPr>
          <w:rFonts w:ascii="ＭＳ ゴシック" w:eastAsia="ＭＳ ゴシック" w:hAnsi="ＭＳ ゴシック"/>
          <w:b/>
          <w:sz w:val="32"/>
          <w:szCs w:val="32"/>
        </w:rPr>
      </w:pPr>
    </w:p>
    <w:p w14:paraId="1365DD4A" w14:textId="77777777" w:rsidR="00F44F4E" w:rsidRDefault="00F44F4E">
      <w:pPr>
        <w:rPr>
          <w:rFonts w:ascii="ＭＳ ゴシック" w:eastAsia="ＭＳ ゴシック" w:hAnsi="ＭＳ ゴシック"/>
          <w:b/>
          <w:sz w:val="32"/>
          <w:szCs w:val="32"/>
        </w:rPr>
      </w:pPr>
    </w:p>
    <w:p w14:paraId="45E7298A" w14:textId="31EA25A6" w:rsidR="00F44F4E" w:rsidRDefault="00F44F4E">
      <w:pPr>
        <w:rPr>
          <w:rFonts w:ascii="ＭＳ ゴシック" w:eastAsia="ＭＳ ゴシック" w:hAnsi="ＭＳ ゴシック"/>
          <w:b/>
          <w:sz w:val="32"/>
          <w:szCs w:val="32"/>
        </w:rPr>
      </w:pPr>
    </w:p>
    <w:p w14:paraId="50315BD0" w14:textId="77777777" w:rsidR="00F44F4E" w:rsidRDefault="00F44F4E">
      <w:pPr>
        <w:rPr>
          <w:rFonts w:ascii="ＭＳ ゴシック" w:eastAsia="ＭＳ ゴシック" w:hAnsi="ＭＳ ゴシック"/>
          <w:b/>
          <w:sz w:val="32"/>
          <w:szCs w:val="32"/>
        </w:rPr>
      </w:pPr>
    </w:p>
    <w:p w14:paraId="4FE1386A" w14:textId="1BC9F932" w:rsidR="00F44F4E" w:rsidRPr="005537BD" w:rsidRDefault="005537BD">
      <w:pPr>
        <w:rPr>
          <w:rFonts w:ascii="ＭＳ ゴシック" w:eastAsia="ＭＳ ゴシック" w:hAnsi="ＭＳ ゴシック"/>
          <w:b/>
          <w:sz w:val="32"/>
          <w:szCs w:val="32"/>
        </w:rPr>
      </w:pPr>
      <w:r w:rsidRPr="005537BD">
        <w:rPr>
          <w:rFonts w:ascii="ＭＳ ゴシック" w:eastAsia="ＭＳ ゴシック" w:hAnsi="ＭＳ ゴシック" w:hint="eastAsia"/>
          <w:b/>
          <w:sz w:val="32"/>
          <w:szCs w:val="32"/>
        </w:rPr>
        <w:t>第</w:t>
      </w:r>
      <w:r w:rsidR="000A35B2" w:rsidRPr="005537BD">
        <w:rPr>
          <w:rFonts w:ascii="ＭＳ ゴシック" w:eastAsia="ＭＳ ゴシック" w:hAnsi="ＭＳ ゴシック" w:hint="eastAsia"/>
          <w:b/>
          <w:sz w:val="32"/>
          <w:szCs w:val="32"/>
        </w:rPr>
        <w:t>Ⅰ</w:t>
      </w:r>
      <w:r w:rsidRPr="005537BD">
        <w:rPr>
          <w:rFonts w:ascii="ＭＳ ゴシック" w:eastAsia="ＭＳ ゴシック" w:hAnsi="ＭＳ ゴシック" w:hint="eastAsia"/>
          <w:b/>
          <w:sz w:val="32"/>
          <w:szCs w:val="32"/>
        </w:rPr>
        <w:t>部</w:t>
      </w:r>
      <w:r w:rsidR="000A35B2" w:rsidRPr="00515007">
        <w:rPr>
          <w:rFonts w:ascii="ＭＳ ゴシック" w:eastAsia="ＭＳ ゴシック" w:hAnsi="ＭＳ ゴシック" w:hint="eastAsia"/>
          <w:b/>
          <w:sz w:val="32"/>
          <w:szCs w:val="32"/>
        </w:rPr>
        <w:t xml:space="preserve">　指導案</w:t>
      </w:r>
    </w:p>
    <w:p w14:paraId="0145CD7D" w14:textId="77777777" w:rsidR="00F44F4E" w:rsidRPr="00515007" w:rsidRDefault="000A35B2">
      <w:pPr>
        <w:pStyle w:val="1"/>
        <w:rPr>
          <w:b/>
          <w:bCs/>
        </w:rPr>
      </w:pPr>
      <w:r w:rsidRPr="00515007">
        <w:rPr>
          <w:rFonts w:hint="eastAsia"/>
          <w:b/>
          <w:bCs/>
        </w:rPr>
        <w:t>１　授業のねらい</w:t>
      </w:r>
    </w:p>
    <w:p w14:paraId="6DE8D9F2" w14:textId="270FB68F" w:rsidR="00F44F4E" w:rsidRDefault="000A35B2">
      <w:pPr>
        <w:ind w:leftChars="100" w:left="729" w:hangingChars="200" w:hanging="486"/>
        <w:rPr>
          <w:rFonts w:ascii="ＭＳ 明朝" w:hAnsi="ＭＳ 明朝"/>
          <w:szCs w:val="21"/>
        </w:rPr>
      </w:pPr>
      <w:r>
        <w:rPr>
          <w:rFonts w:ascii="ＭＳ 明朝" w:hAnsi="ＭＳ 明朝" w:hint="eastAsia"/>
          <w:szCs w:val="21"/>
        </w:rPr>
        <w:t>（１）学習指導要領公民的分野の</w:t>
      </w:r>
      <w:r w:rsidR="00C97A72">
        <w:rPr>
          <w:rFonts w:ascii="ＭＳ 明朝" w:hAnsi="ＭＳ 明朝" w:hint="eastAsia"/>
          <w:szCs w:val="21"/>
        </w:rPr>
        <w:t>内容</w:t>
      </w:r>
      <w:r>
        <w:rPr>
          <w:rFonts w:ascii="ＭＳ 明朝" w:hAnsi="ＭＳ 明朝" w:hint="eastAsia"/>
          <w:szCs w:val="21"/>
        </w:rPr>
        <w:t>Ａ（２）</w:t>
      </w:r>
      <w:r w:rsidR="00C97A72">
        <w:rPr>
          <w:rFonts w:ascii="ＭＳ 明朝" w:hAnsi="ＭＳ 明朝" w:hint="eastAsia"/>
          <w:szCs w:val="21"/>
        </w:rPr>
        <w:t>「</w:t>
      </w:r>
      <w:r>
        <w:rPr>
          <w:rFonts w:ascii="ＭＳ 明朝" w:hAnsi="ＭＳ 明朝" w:hint="eastAsia"/>
          <w:szCs w:val="21"/>
        </w:rPr>
        <w:t>現代社会を捉える枠組み</w:t>
      </w:r>
      <w:r w:rsidR="00C97A72">
        <w:rPr>
          <w:rFonts w:ascii="ＭＳ 明朝" w:hAnsi="ＭＳ 明朝" w:hint="eastAsia"/>
          <w:szCs w:val="21"/>
        </w:rPr>
        <w:t>」</w:t>
      </w:r>
      <w:r>
        <w:rPr>
          <w:rFonts w:ascii="ＭＳ 明朝" w:hAnsi="ＭＳ 明朝" w:hint="eastAsia"/>
          <w:szCs w:val="21"/>
        </w:rPr>
        <w:t>では、「対立と合意、効率と公正などに着目して」「きまりの役割について多面的・多角的に考察し、表現する」力を身に</w:t>
      </w:r>
      <w:r w:rsidR="00125C88">
        <w:rPr>
          <w:rFonts w:ascii="ＭＳ 明朝" w:hAnsi="ＭＳ 明朝" w:hint="eastAsia"/>
          <w:szCs w:val="21"/>
        </w:rPr>
        <w:t>つ</w:t>
      </w:r>
      <w:r>
        <w:rPr>
          <w:rFonts w:ascii="ＭＳ 明朝" w:hAnsi="ＭＳ 明朝" w:hint="eastAsia"/>
          <w:szCs w:val="21"/>
        </w:rPr>
        <w:t>けることが掲げられています。また、</w:t>
      </w:r>
      <w:r w:rsidR="00C97A72">
        <w:rPr>
          <w:rFonts w:ascii="ＭＳ 明朝" w:hAnsi="ＭＳ 明朝" w:hint="eastAsia"/>
          <w:szCs w:val="21"/>
        </w:rPr>
        <w:t>内容</w:t>
      </w:r>
      <w:r>
        <w:rPr>
          <w:rFonts w:ascii="ＭＳ 明朝" w:hAnsi="ＭＳ 明朝" w:hint="eastAsia"/>
          <w:szCs w:val="21"/>
        </w:rPr>
        <w:t>Ｃの（２）</w:t>
      </w:r>
      <w:r w:rsidR="00C97A72">
        <w:rPr>
          <w:rFonts w:ascii="ＭＳ 明朝" w:hAnsi="ＭＳ 明朝" w:hint="eastAsia"/>
          <w:szCs w:val="21"/>
        </w:rPr>
        <w:t>「</w:t>
      </w:r>
      <w:r>
        <w:rPr>
          <w:rFonts w:ascii="ＭＳ 明朝" w:hAnsi="ＭＳ 明朝" w:hint="eastAsia"/>
          <w:szCs w:val="21"/>
        </w:rPr>
        <w:t>人間の尊重と日本国憲法の基本的原則</w:t>
      </w:r>
      <w:r w:rsidR="00C97A72">
        <w:rPr>
          <w:rFonts w:ascii="ＭＳ 明朝" w:hAnsi="ＭＳ 明朝" w:hint="eastAsia"/>
          <w:szCs w:val="21"/>
        </w:rPr>
        <w:t>」</w:t>
      </w:r>
      <w:r>
        <w:rPr>
          <w:rFonts w:ascii="ＭＳ 明朝" w:hAnsi="ＭＳ 明朝" w:hint="eastAsia"/>
          <w:szCs w:val="21"/>
        </w:rPr>
        <w:t>では、「法の意義を理解すること」が掲げられています。</w:t>
      </w:r>
    </w:p>
    <w:p w14:paraId="18FE1932" w14:textId="33C8437E" w:rsidR="00F44F4E" w:rsidRDefault="000A35B2" w:rsidP="00515007">
      <w:pPr>
        <w:ind w:leftChars="300" w:left="729" w:firstLineChars="100" w:firstLine="243"/>
        <w:rPr>
          <w:rFonts w:ascii="ＭＳ 明朝" w:hAnsi="ＭＳ 明朝"/>
          <w:szCs w:val="21"/>
        </w:rPr>
      </w:pPr>
      <w:r>
        <w:rPr>
          <w:rFonts w:ascii="ＭＳ 明朝" w:hAnsi="ＭＳ 明朝"/>
          <w:szCs w:val="21"/>
        </w:rPr>
        <w:t>そこで、</w:t>
      </w:r>
      <w:r>
        <w:rPr>
          <w:rFonts w:ascii="ＭＳ 明朝" w:hAnsi="ＭＳ 明朝" w:hint="eastAsia"/>
          <w:szCs w:val="21"/>
        </w:rPr>
        <w:t>このワークでは、部活動で生じた課題を探究したり解決したりする活動を通じて、ルール（きまりや法）の意義について考えさせたいと思います。</w:t>
      </w:r>
    </w:p>
    <w:p w14:paraId="51448167" w14:textId="0934B2E7" w:rsidR="00F44F4E" w:rsidRDefault="000A35B2">
      <w:pPr>
        <w:ind w:leftChars="100" w:left="729" w:hangingChars="200" w:hanging="486"/>
        <w:rPr>
          <w:rFonts w:ascii="ＭＳ 明朝" w:hAnsi="ＭＳ 明朝"/>
          <w:szCs w:val="21"/>
        </w:rPr>
      </w:pPr>
      <w:r>
        <w:rPr>
          <w:rFonts w:ascii="ＭＳ 明朝" w:hAnsi="ＭＳ 明朝" w:hint="eastAsia"/>
          <w:szCs w:val="21"/>
        </w:rPr>
        <w:t>（２）</w:t>
      </w:r>
      <w:r w:rsidR="00A44E09">
        <w:rPr>
          <w:rFonts w:ascii="ＭＳ 明朝" w:hAnsi="ＭＳ 明朝" w:hint="eastAsia"/>
          <w:szCs w:val="21"/>
        </w:rPr>
        <w:t>生徒</w:t>
      </w:r>
      <w:r>
        <w:rPr>
          <w:rFonts w:ascii="ＭＳ 明朝" w:hAnsi="ＭＳ 明朝" w:hint="eastAsia"/>
          <w:szCs w:val="21"/>
        </w:rPr>
        <w:t>にとって身近な部活動のルールを取り上げることによって、よいルール（きまりや法）とはどのような内容で、どのような手続きで決めればよいのかを考えさせたいと思います。</w:t>
      </w:r>
    </w:p>
    <w:p w14:paraId="4C252C8D" w14:textId="77777777" w:rsidR="00F44F4E" w:rsidRDefault="00F44F4E" w:rsidP="00515007">
      <w:pPr>
        <w:ind w:leftChars="100" w:left="729" w:hangingChars="200" w:hanging="486"/>
        <w:rPr>
          <w:rFonts w:ascii="ＭＳ 明朝" w:hAnsi="ＭＳ 明朝"/>
          <w:szCs w:val="21"/>
        </w:rPr>
      </w:pPr>
    </w:p>
    <w:p w14:paraId="492AF8C9" w14:textId="45BFF267" w:rsidR="00F44F4E" w:rsidRPr="00515007" w:rsidRDefault="000A35B2">
      <w:pPr>
        <w:pStyle w:val="1"/>
        <w:rPr>
          <w:b/>
          <w:bCs/>
        </w:rPr>
      </w:pPr>
      <w:r w:rsidRPr="00515007">
        <w:rPr>
          <w:rFonts w:hint="eastAsia"/>
          <w:b/>
          <w:bCs/>
        </w:rPr>
        <w:t xml:space="preserve">２　</w:t>
      </w:r>
      <w:r w:rsidR="00A44E09">
        <w:rPr>
          <w:rFonts w:hint="eastAsia"/>
          <w:b/>
          <w:bCs/>
        </w:rPr>
        <w:t>生徒</w:t>
      </w:r>
      <w:r w:rsidRPr="00515007">
        <w:rPr>
          <w:rFonts w:hint="eastAsia"/>
          <w:b/>
          <w:bCs/>
        </w:rPr>
        <w:t>に身につけさせたい法教育的な見方・考え方</w:t>
      </w:r>
    </w:p>
    <w:p w14:paraId="2F1C2659" w14:textId="49E033AC" w:rsidR="000836E8" w:rsidRDefault="000836E8" w:rsidP="00515007">
      <w:pPr>
        <w:ind w:firstLineChars="100" w:firstLine="243"/>
        <w:rPr>
          <w:rFonts w:ascii="ＭＳ 明朝" w:hAnsi="ＭＳ 明朝"/>
          <w:szCs w:val="21"/>
        </w:rPr>
      </w:pPr>
      <w:r>
        <w:rPr>
          <w:rFonts w:ascii="ＭＳ 明朝" w:hAnsi="ＭＳ 明朝" w:hint="eastAsia"/>
          <w:szCs w:val="21"/>
        </w:rPr>
        <w:t>この</w:t>
      </w:r>
      <w:r w:rsidR="00053BF2">
        <w:rPr>
          <w:rFonts w:ascii="ＭＳ 明朝" w:hAnsi="ＭＳ 明朝" w:hint="eastAsia"/>
          <w:szCs w:val="21"/>
        </w:rPr>
        <w:t>授業を通して生徒に身につけてほしい力は</w:t>
      </w:r>
      <w:r w:rsidR="00C65AEF">
        <w:rPr>
          <w:rFonts w:ascii="ＭＳ 明朝" w:hAnsi="ＭＳ 明朝" w:hint="eastAsia"/>
          <w:szCs w:val="21"/>
        </w:rPr>
        <w:t>、次のようなものです。</w:t>
      </w:r>
    </w:p>
    <w:p w14:paraId="10970F83" w14:textId="6FC332E1" w:rsidR="00F44F4E" w:rsidRDefault="00DB3954" w:rsidP="00515007">
      <w:pPr>
        <w:ind w:firstLineChars="200" w:firstLine="486"/>
        <w:rPr>
          <w:rFonts w:ascii="ＭＳ 明朝" w:hAnsi="ＭＳ 明朝"/>
          <w:szCs w:val="21"/>
        </w:rPr>
      </w:pPr>
      <w:r>
        <w:rPr>
          <w:rFonts w:ascii="ＭＳ 明朝" w:hAnsi="ＭＳ 明朝" w:hint="eastAsia"/>
          <w:szCs w:val="21"/>
        </w:rPr>
        <w:t>①</w:t>
      </w:r>
      <w:r w:rsidR="000A35B2">
        <w:rPr>
          <w:rFonts w:ascii="ＭＳ 明朝" w:hAnsi="ＭＳ 明朝" w:hint="eastAsia"/>
          <w:szCs w:val="21"/>
        </w:rPr>
        <w:t>「なぜルールが作られるのか」「きまりとは何だろうか」とルールの意義について考える。</w:t>
      </w:r>
    </w:p>
    <w:p w14:paraId="0E3ADBED" w14:textId="13CD7452" w:rsidR="00F44F4E" w:rsidRDefault="00DB3954" w:rsidP="00515007">
      <w:pPr>
        <w:ind w:firstLineChars="200" w:firstLine="486"/>
        <w:rPr>
          <w:rFonts w:ascii="ＭＳ 明朝" w:hAnsi="ＭＳ 明朝"/>
          <w:szCs w:val="21"/>
        </w:rPr>
      </w:pPr>
      <w:r>
        <w:rPr>
          <w:rFonts w:ascii="ＭＳ 明朝" w:hAnsi="ＭＳ 明朝" w:hint="eastAsia"/>
          <w:szCs w:val="21"/>
        </w:rPr>
        <w:t>②</w:t>
      </w:r>
      <w:r w:rsidR="000A35B2">
        <w:rPr>
          <w:rFonts w:ascii="ＭＳ 明朝" w:hAnsi="ＭＳ 明朝" w:hint="eastAsia"/>
          <w:szCs w:val="21"/>
        </w:rPr>
        <w:t>どのようなルールがよりよいものか、内容や手続きを知る。</w:t>
      </w:r>
    </w:p>
    <w:p w14:paraId="0313C395" w14:textId="6EB2EAA0" w:rsidR="00F44F4E" w:rsidRDefault="00DB3954" w:rsidP="00515007">
      <w:pPr>
        <w:ind w:leftChars="200" w:left="972" w:hangingChars="200" w:hanging="486"/>
        <w:rPr>
          <w:rFonts w:ascii="ＭＳ 明朝" w:hAnsi="ＭＳ 明朝"/>
          <w:szCs w:val="21"/>
        </w:rPr>
      </w:pPr>
      <w:r>
        <w:rPr>
          <w:rFonts w:ascii="ＭＳ 明朝" w:hAnsi="ＭＳ 明朝" w:hint="eastAsia"/>
          <w:szCs w:val="21"/>
        </w:rPr>
        <w:t>③</w:t>
      </w:r>
      <w:r w:rsidR="000A35B2">
        <w:rPr>
          <w:rFonts w:ascii="ＭＳ 明朝" w:hAnsi="ＭＳ 明朝" w:hint="eastAsia"/>
          <w:szCs w:val="21"/>
        </w:rPr>
        <w:t>ルールついてわかったことを参考にして、よりよいルールを考える。</w:t>
      </w:r>
    </w:p>
    <w:p w14:paraId="2842CC40" w14:textId="77777777" w:rsidR="00F44F4E" w:rsidRDefault="00F44F4E">
      <w:pPr>
        <w:ind w:leftChars="100" w:left="972" w:hangingChars="300" w:hanging="729"/>
        <w:rPr>
          <w:rFonts w:ascii="ＭＳ 明朝" w:hAnsi="ＭＳ 明朝"/>
          <w:szCs w:val="21"/>
        </w:rPr>
      </w:pPr>
    </w:p>
    <w:p w14:paraId="25A271AB" w14:textId="77777777" w:rsidR="00F44F4E" w:rsidRDefault="00F44F4E">
      <w:pPr>
        <w:ind w:leftChars="100" w:left="972" w:hangingChars="300" w:hanging="729"/>
        <w:rPr>
          <w:rFonts w:ascii="ＭＳ 明朝" w:hAnsi="ＭＳ 明朝"/>
          <w:szCs w:val="21"/>
        </w:rPr>
      </w:pPr>
    </w:p>
    <w:p w14:paraId="63EF835D" w14:textId="77777777" w:rsidR="00F44F4E" w:rsidRDefault="00F44F4E">
      <w:pPr>
        <w:ind w:leftChars="100" w:left="972" w:hangingChars="300" w:hanging="729"/>
        <w:rPr>
          <w:rFonts w:ascii="ＭＳ 明朝" w:hAnsi="ＭＳ 明朝"/>
          <w:szCs w:val="21"/>
        </w:rPr>
      </w:pPr>
    </w:p>
    <w:p w14:paraId="768F633E" w14:textId="77777777" w:rsidR="00F44F4E" w:rsidRDefault="00F44F4E">
      <w:pPr>
        <w:ind w:leftChars="100" w:left="972" w:hangingChars="300" w:hanging="729"/>
        <w:rPr>
          <w:rFonts w:ascii="ＭＳ 明朝" w:hAnsi="ＭＳ 明朝"/>
          <w:szCs w:val="21"/>
        </w:rPr>
      </w:pPr>
    </w:p>
    <w:p w14:paraId="75DF4744" w14:textId="77777777" w:rsidR="00F44F4E" w:rsidRDefault="00F44F4E">
      <w:pPr>
        <w:ind w:leftChars="100" w:left="972" w:hangingChars="300" w:hanging="729"/>
        <w:rPr>
          <w:rFonts w:ascii="ＭＳ 明朝" w:hAnsi="ＭＳ 明朝"/>
          <w:szCs w:val="21"/>
        </w:rPr>
      </w:pPr>
    </w:p>
    <w:p w14:paraId="11BE04C0" w14:textId="77777777" w:rsidR="00F44F4E" w:rsidRDefault="00F44F4E">
      <w:pPr>
        <w:ind w:leftChars="100" w:left="972" w:hangingChars="300" w:hanging="729"/>
        <w:rPr>
          <w:rFonts w:ascii="ＭＳ 明朝" w:hAnsi="ＭＳ 明朝"/>
          <w:szCs w:val="21"/>
        </w:rPr>
      </w:pPr>
    </w:p>
    <w:p w14:paraId="41C8F5C5" w14:textId="77777777" w:rsidR="00F44F4E" w:rsidRDefault="00F44F4E">
      <w:pPr>
        <w:ind w:leftChars="100" w:left="972" w:hangingChars="300" w:hanging="729"/>
        <w:rPr>
          <w:rFonts w:ascii="ＭＳ 明朝" w:hAnsi="ＭＳ 明朝"/>
          <w:szCs w:val="21"/>
        </w:rPr>
      </w:pPr>
    </w:p>
    <w:p w14:paraId="55894CFF" w14:textId="77777777" w:rsidR="00F44F4E" w:rsidRDefault="00F44F4E">
      <w:pPr>
        <w:ind w:leftChars="100" w:left="972" w:hangingChars="300" w:hanging="729"/>
        <w:rPr>
          <w:rFonts w:ascii="ＭＳ 明朝" w:hAnsi="ＭＳ 明朝"/>
          <w:szCs w:val="21"/>
        </w:rPr>
      </w:pPr>
    </w:p>
    <w:p w14:paraId="0F5BC8F4" w14:textId="77777777" w:rsidR="00F44F4E" w:rsidRDefault="00F44F4E">
      <w:pPr>
        <w:ind w:leftChars="100" w:left="972" w:hangingChars="300" w:hanging="729"/>
        <w:rPr>
          <w:rFonts w:ascii="ＭＳ 明朝" w:hAnsi="ＭＳ 明朝"/>
          <w:szCs w:val="21"/>
        </w:rPr>
      </w:pPr>
    </w:p>
    <w:p w14:paraId="4F38E4D9" w14:textId="77777777" w:rsidR="00F44F4E" w:rsidRDefault="00F44F4E">
      <w:pPr>
        <w:ind w:leftChars="100" w:left="972" w:hangingChars="300" w:hanging="729"/>
        <w:rPr>
          <w:rFonts w:ascii="ＭＳ 明朝" w:hAnsi="ＭＳ 明朝"/>
          <w:szCs w:val="21"/>
        </w:rPr>
      </w:pPr>
    </w:p>
    <w:p w14:paraId="54B0391D" w14:textId="77777777" w:rsidR="00F44F4E" w:rsidRDefault="00F44F4E">
      <w:pPr>
        <w:ind w:leftChars="100" w:left="972" w:hangingChars="300" w:hanging="729"/>
        <w:rPr>
          <w:rFonts w:ascii="ＭＳ 明朝" w:hAnsi="ＭＳ 明朝"/>
          <w:szCs w:val="21"/>
        </w:rPr>
      </w:pPr>
    </w:p>
    <w:p w14:paraId="078BF70A" w14:textId="77777777" w:rsidR="00F44F4E" w:rsidRDefault="00F44F4E">
      <w:pPr>
        <w:ind w:leftChars="100" w:left="972" w:hangingChars="300" w:hanging="729"/>
        <w:rPr>
          <w:rFonts w:ascii="ＭＳ 明朝" w:hAnsi="ＭＳ 明朝"/>
          <w:szCs w:val="21"/>
        </w:rPr>
      </w:pPr>
    </w:p>
    <w:p w14:paraId="1F90E485" w14:textId="77777777" w:rsidR="00F44F4E" w:rsidRDefault="00F44F4E">
      <w:pPr>
        <w:ind w:leftChars="100" w:left="972" w:hangingChars="300" w:hanging="729"/>
        <w:rPr>
          <w:rFonts w:ascii="ＭＳ 明朝" w:hAnsi="ＭＳ 明朝"/>
          <w:szCs w:val="21"/>
        </w:rPr>
      </w:pPr>
    </w:p>
    <w:p w14:paraId="64DD88A1" w14:textId="7CEE496F" w:rsidR="00F44F4E" w:rsidRPr="00515007" w:rsidRDefault="000A35B2">
      <w:pPr>
        <w:pStyle w:val="1"/>
        <w:rPr>
          <w:b/>
          <w:bCs/>
        </w:rPr>
      </w:pPr>
      <w:r w:rsidRPr="00515007">
        <w:rPr>
          <w:rFonts w:hint="eastAsia"/>
          <w:b/>
          <w:bCs/>
        </w:rPr>
        <w:lastRenderedPageBreak/>
        <w:t xml:space="preserve">３　</w:t>
      </w:r>
      <w:r w:rsidR="00FB421E">
        <w:rPr>
          <w:rFonts w:hint="eastAsia"/>
          <w:b/>
          <w:bCs/>
        </w:rPr>
        <w:t>指導</w:t>
      </w:r>
      <w:r w:rsidRPr="00515007">
        <w:rPr>
          <w:rFonts w:hint="eastAsia"/>
          <w:b/>
          <w:bCs/>
        </w:rPr>
        <w:t>計画</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387"/>
        <w:gridCol w:w="4252"/>
      </w:tblGrid>
      <w:tr w:rsidR="00F44F4E" w:rsidRPr="0035016C" w14:paraId="3FD262D1" w14:textId="77777777" w:rsidTr="00515007">
        <w:tc>
          <w:tcPr>
            <w:tcW w:w="425" w:type="dxa"/>
            <w:tcBorders>
              <w:top w:val="single" w:sz="4" w:space="0" w:color="auto"/>
              <w:left w:val="single" w:sz="4" w:space="0" w:color="auto"/>
              <w:bottom w:val="single" w:sz="4" w:space="0" w:color="auto"/>
              <w:right w:val="single" w:sz="4" w:space="0" w:color="auto"/>
            </w:tcBorders>
          </w:tcPr>
          <w:p w14:paraId="21CF6C85" w14:textId="77777777" w:rsidR="00F44F4E" w:rsidRPr="00515007" w:rsidRDefault="00F44F4E">
            <w:pPr>
              <w:jc w:val="center"/>
              <w:rPr>
                <w:rFonts w:asciiTheme="majorEastAsia" w:eastAsiaTheme="majorEastAsia" w:hAnsiTheme="majorEastAsia"/>
              </w:rPr>
            </w:pPr>
          </w:p>
        </w:tc>
        <w:tc>
          <w:tcPr>
            <w:tcW w:w="5387" w:type="dxa"/>
            <w:tcBorders>
              <w:top w:val="single" w:sz="4" w:space="0" w:color="auto"/>
              <w:left w:val="single" w:sz="4" w:space="0" w:color="auto"/>
              <w:bottom w:val="single" w:sz="4" w:space="0" w:color="auto"/>
              <w:right w:val="single" w:sz="4" w:space="0" w:color="auto"/>
            </w:tcBorders>
          </w:tcPr>
          <w:p w14:paraId="2D82F09A" w14:textId="77777777" w:rsidR="00F44F4E" w:rsidRPr="00515007" w:rsidRDefault="000A35B2">
            <w:pPr>
              <w:jc w:val="center"/>
              <w:rPr>
                <w:rFonts w:asciiTheme="majorEastAsia" w:eastAsiaTheme="majorEastAsia" w:hAnsiTheme="majorEastAsia"/>
              </w:rPr>
            </w:pPr>
            <w:r w:rsidRPr="00515007">
              <w:rPr>
                <w:rFonts w:asciiTheme="majorEastAsia" w:eastAsiaTheme="majorEastAsia" w:hAnsiTheme="majorEastAsia" w:hint="eastAsia"/>
              </w:rPr>
              <w:t>学習活動</w:t>
            </w:r>
          </w:p>
        </w:tc>
        <w:tc>
          <w:tcPr>
            <w:tcW w:w="4252" w:type="dxa"/>
            <w:tcBorders>
              <w:top w:val="single" w:sz="4" w:space="0" w:color="auto"/>
              <w:left w:val="single" w:sz="4" w:space="0" w:color="auto"/>
              <w:bottom w:val="single" w:sz="4" w:space="0" w:color="auto"/>
              <w:right w:val="single" w:sz="4" w:space="0" w:color="auto"/>
            </w:tcBorders>
          </w:tcPr>
          <w:p w14:paraId="135505F6" w14:textId="77777777" w:rsidR="00F44F4E" w:rsidRPr="00515007" w:rsidRDefault="000A35B2">
            <w:pPr>
              <w:jc w:val="center"/>
              <w:rPr>
                <w:rFonts w:asciiTheme="majorEastAsia" w:eastAsiaTheme="majorEastAsia" w:hAnsiTheme="majorEastAsia"/>
              </w:rPr>
            </w:pPr>
            <w:r w:rsidRPr="00515007">
              <w:rPr>
                <w:rFonts w:asciiTheme="majorEastAsia" w:eastAsiaTheme="majorEastAsia" w:hAnsiTheme="majorEastAsia" w:hint="eastAsia"/>
              </w:rPr>
              <w:t>指導上の留意点</w:t>
            </w:r>
          </w:p>
        </w:tc>
      </w:tr>
      <w:tr w:rsidR="00F44F4E" w:rsidRPr="0035016C" w14:paraId="562FA446" w14:textId="77777777" w:rsidTr="00515007">
        <w:tc>
          <w:tcPr>
            <w:tcW w:w="425" w:type="dxa"/>
            <w:tcBorders>
              <w:top w:val="single" w:sz="4" w:space="0" w:color="auto"/>
              <w:left w:val="single" w:sz="4" w:space="0" w:color="auto"/>
              <w:bottom w:val="single" w:sz="4" w:space="0" w:color="auto"/>
              <w:right w:val="single" w:sz="4" w:space="0" w:color="auto"/>
            </w:tcBorders>
          </w:tcPr>
          <w:p w14:paraId="0525CB77" w14:textId="77777777" w:rsidR="00F44F4E" w:rsidRPr="00515007" w:rsidRDefault="000A35B2" w:rsidP="00515007">
            <w:pPr>
              <w:jc w:val="center"/>
              <w:rPr>
                <w:rFonts w:asciiTheme="majorEastAsia" w:eastAsiaTheme="majorEastAsia" w:hAnsiTheme="majorEastAsia"/>
              </w:rPr>
            </w:pPr>
            <w:r w:rsidRPr="00515007">
              <w:rPr>
                <w:rFonts w:asciiTheme="majorEastAsia" w:eastAsiaTheme="majorEastAsia" w:hAnsiTheme="majorEastAsia" w:hint="eastAsia"/>
              </w:rPr>
              <w:t>導</w:t>
            </w:r>
          </w:p>
          <w:p w14:paraId="15FB380D" w14:textId="77777777" w:rsidR="00F44F4E" w:rsidRPr="00515007" w:rsidRDefault="000A35B2" w:rsidP="00515007">
            <w:pPr>
              <w:jc w:val="center"/>
              <w:rPr>
                <w:rFonts w:asciiTheme="majorEastAsia" w:eastAsiaTheme="majorEastAsia" w:hAnsiTheme="majorEastAsia"/>
              </w:rPr>
            </w:pPr>
            <w:r w:rsidRPr="00515007">
              <w:rPr>
                <w:rFonts w:asciiTheme="majorEastAsia" w:eastAsiaTheme="majorEastAsia" w:hAnsiTheme="majorEastAsia" w:hint="eastAsia"/>
              </w:rPr>
              <w:t>入</w:t>
            </w:r>
          </w:p>
        </w:tc>
        <w:tc>
          <w:tcPr>
            <w:tcW w:w="5387" w:type="dxa"/>
            <w:tcBorders>
              <w:top w:val="single" w:sz="4" w:space="0" w:color="auto"/>
              <w:left w:val="single" w:sz="4" w:space="0" w:color="auto"/>
              <w:bottom w:val="single" w:sz="4" w:space="0" w:color="auto"/>
              <w:right w:val="single" w:sz="4" w:space="0" w:color="auto"/>
            </w:tcBorders>
          </w:tcPr>
          <w:p w14:paraId="61A1F774" w14:textId="5C841924" w:rsidR="00F44F4E" w:rsidRPr="00515007" w:rsidRDefault="000A35B2" w:rsidP="00515007">
            <w:pPr>
              <w:ind w:left="243" w:hangingChars="100" w:hanging="243"/>
              <w:rPr>
                <w:rFonts w:asciiTheme="majorEastAsia" w:eastAsiaTheme="majorEastAsia" w:hAnsiTheme="majorEastAsia"/>
              </w:rPr>
            </w:pPr>
            <w:r w:rsidRPr="00515007">
              <w:rPr>
                <w:rFonts w:asciiTheme="majorEastAsia" w:eastAsiaTheme="majorEastAsia" w:hAnsiTheme="majorEastAsia" w:hint="eastAsia"/>
              </w:rPr>
              <w:t>・身近にあるルールやきまりをあげて、関心をもつ。</w:t>
            </w:r>
          </w:p>
          <w:p w14:paraId="1D9F07D7" w14:textId="77777777" w:rsidR="00F44F4E" w:rsidRPr="00515007" w:rsidRDefault="000A35B2">
            <w:pPr>
              <w:rPr>
                <w:rFonts w:asciiTheme="majorEastAsia" w:eastAsiaTheme="majorEastAsia" w:hAnsiTheme="majorEastAsia"/>
              </w:rPr>
            </w:pPr>
            <w:r w:rsidRPr="00515007">
              <w:rPr>
                <w:rFonts w:asciiTheme="majorEastAsia" w:eastAsiaTheme="majorEastAsia" w:hAnsiTheme="majorEastAsia" w:hint="eastAsia"/>
              </w:rPr>
              <w:t>・ルールの大切さについて説明を聞く。</w:t>
            </w:r>
          </w:p>
        </w:tc>
        <w:tc>
          <w:tcPr>
            <w:tcW w:w="4252" w:type="dxa"/>
            <w:tcBorders>
              <w:top w:val="single" w:sz="4" w:space="0" w:color="auto"/>
              <w:left w:val="single" w:sz="4" w:space="0" w:color="auto"/>
              <w:bottom w:val="single" w:sz="4" w:space="0" w:color="auto"/>
              <w:right w:val="single" w:sz="4" w:space="0" w:color="auto"/>
            </w:tcBorders>
          </w:tcPr>
          <w:p w14:paraId="78FC8FC1" w14:textId="77777777" w:rsidR="00F44F4E" w:rsidRPr="00515007" w:rsidRDefault="000A35B2">
            <w:pPr>
              <w:ind w:left="243" w:hangingChars="100" w:hanging="243"/>
              <w:rPr>
                <w:rFonts w:asciiTheme="majorEastAsia" w:eastAsiaTheme="majorEastAsia" w:hAnsiTheme="majorEastAsia"/>
              </w:rPr>
            </w:pPr>
            <w:r w:rsidRPr="00515007">
              <w:rPr>
                <w:rFonts w:asciiTheme="majorEastAsia" w:eastAsiaTheme="majorEastAsia" w:hAnsiTheme="majorEastAsia" w:hint="eastAsia"/>
              </w:rPr>
              <w:t>・「授業づくりのポイント」を参考に説明する。</w:t>
            </w:r>
          </w:p>
          <w:p w14:paraId="0C23D85A" w14:textId="77777777" w:rsidR="00F44F4E" w:rsidRPr="00515007" w:rsidRDefault="00F44F4E">
            <w:pPr>
              <w:ind w:left="243" w:hangingChars="100" w:hanging="243"/>
              <w:rPr>
                <w:rFonts w:asciiTheme="majorEastAsia" w:eastAsiaTheme="majorEastAsia" w:hAnsiTheme="majorEastAsia"/>
              </w:rPr>
            </w:pPr>
          </w:p>
        </w:tc>
      </w:tr>
      <w:tr w:rsidR="00F44F4E" w:rsidRPr="0035016C" w14:paraId="204065BB" w14:textId="77777777" w:rsidTr="00515007">
        <w:tc>
          <w:tcPr>
            <w:tcW w:w="425" w:type="dxa"/>
            <w:tcBorders>
              <w:top w:val="single" w:sz="4" w:space="0" w:color="auto"/>
              <w:left w:val="single" w:sz="4" w:space="0" w:color="auto"/>
              <w:bottom w:val="single" w:sz="4" w:space="0" w:color="auto"/>
              <w:right w:val="single" w:sz="4" w:space="0" w:color="auto"/>
            </w:tcBorders>
          </w:tcPr>
          <w:p w14:paraId="7CBDF861" w14:textId="77777777" w:rsidR="00F44F4E" w:rsidRPr="00515007" w:rsidRDefault="000A35B2" w:rsidP="00515007">
            <w:pPr>
              <w:jc w:val="center"/>
              <w:rPr>
                <w:rFonts w:asciiTheme="majorEastAsia" w:eastAsiaTheme="majorEastAsia" w:hAnsiTheme="majorEastAsia"/>
              </w:rPr>
            </w:pPr>
            <w:r w:rsidRPr="00515007">
              <w:rPr>
                <w:rFonts w:asciiTheme="majorEastAsia" w:eastAsiaTheme="majorEastAsia" w:hAnsiTheme="majorEastAsia" w:hint="eastAsia"/>
              </w:rPr>
              <w:t>展</w:t>
            </w:r>
          </w:p>
          <w:p w14:paraId="1EEE911C" w14:textId="77777777" w:rsidR="00F44F4E" w:rsidRPr="00515007" w:rsidRDefault="000A35B2" w:rsidP="00515007">
            <w:pPr>
              <w:jc w:val="center"/>
              <w:rPr>
                <w:rFonts w:asciiTheme="majorEastAsia" w:eastAsiaTheme="majorEastAsia" w:hAnsiTheme="majorEastAsia"/>
              </w:rPr>
            </w:pPr>
            <w:r w:rsidRPr="00515007">
              <w:rPr>
                <w:rFonts w:asciiTheme="majorEastAsia" w:eastAsiaTheme="majorEastAsia" w:hAnsiTheme="majorEastAsia" w:hint="eastAsia"/>
              </w:rPr>
              <w:t>開</w:t>
            </w:r>
          </w:p>
        </w:tc>
        <w:tc>
          <w:tcPr>
            <w:tcW w:w="5387" w:type="dxa"/>
            <w:tcBorders>
              <w:top w:val="single" w:sz="4" w:space="0" w:color="auto"/>
              <w:left w:val="single" w:sz="4" w:space="0" w:color="auto"/>
              <w:bottom w:val="single" w:sz="4" w:space="0" w:color="auto"/>
              <w:right w:val="single" w:sz="4" w:space="0" w:color="auto"/>
            </w:tcBorders>
          </w:tcPr>
          <w:p w14:paraId="414199FE" w14:textId="77777777" w:rsidR="00F44F4E" w:rsidRPr="00515007" w:rsidRDefault="000A35B2">
            <w:pPr>
              <w:ind w:left="243" w:hangingChars="100" w:hanging="243"/>
              <w:rPr>
                <w:rFonts w:asciiTheme="majorEastAsia" w:eastAsiaTheme="majorEastAsia" w:hAnsiTheme="majorEastAsia"/>
              </w:rPr>
            </w:pPr>
            <w:r w:rsidRPr="00515007">
              <w:rPr>
                <w:rFonts w:asciiTheme="majorEastAsia" w:eastAsiaTheme="majorEastAsia" w:hAnsiTheme="majorEastAsia" w:hint="eastAsia"/>
              </w:rPr>
              <w:t>・「部活のルール」を確認する。</w:t>
            </w:r>
          </w:p>
          <w:p w14:paraId="0CBD6F4E" w14:textId="77777777" w:rsidR="00F44F4E" w:rsidRPr="00515007" w:rsidRDefault="000A35B2">
            <w:pPr>
              <w:ind w:left="243" w:hangingChars="100" w:hanging="243"/>
              <w:rPr>
                <w:rFonts w:asciiTheme="majorEastAsia" w:eastAsiaTheme="majorEastAsia" w:hAnsiTheme="majorEastAsia"/>
              </w:rPr>
            </w:pPr>
            <w:r w:rsidRPr="00515007">
              <w:rPr>
                <w:rFonts w:asciiTheme="majorEastAsia" w:eastAsiaTheme="majorEastAsia" w:hAnsiTheme="majorEastAsia" w:hint="eastAsia"/>
              </w:rPr>
              <w:t>・よいルールの内容や手続きを考える。</w:t>
            </w:r>
          </w:p>
          <w:p w14:paraId="5A63C87E" w14:textId="77777777" w:rsidR="00F44F4E" w:rsidRPr="00515007" w:rsidRDefault="00F44F4E">
            <w:pPr>
              <w:ind w:left="243" w:hangingChars="100" w:hanging="243"/>
              <w:rPr>
                <w:rFonts w:asciiTheme="majorEastAsia" w:eastAsiaTheme="majorEastAsia" w:hAnsiTheme="majorEastAsia"/>
              </w:rPr>
            </w:pPr>
          </w:p>
          <w:p w14:paraId="410F7CB7" w14:textId="52C5509F" w:rsidR="00F44F4E" w:rsidRPr="00515007" w:rsidRDefault="000A35B2">
            <w:pPr>
              <w:ind w:left="243" w:hangingChars="100" w:hanging="243"/>
              <w:rPr>
                <w:rFonts w:asciiTheme="majorEastAsia" w:eastAsiaTheme="majorEastAsia" w:hAnsiTheme="majorEastAsia"/>
              </w:rPr>
            </w:pPr>
            <w:r w:rsidRPr="00515007">
              <w:rPr>
                <w:rFonts w:asciiTheme="majorEastAsia" w:eastAsiaTheme="majorEastAsia" w:hAnsiTheme="majorEastAsia" w:hint="eastAsia"/>
              </w:rPr>
              <w:t>・よいルールについて、意見交換する。</w:t>
            </w:r>
          </w:p>
        </w:tc>
        <w:tc>
          <w:tcPr>
            <w:tcW w:w="4252" w:type="dxa"/>
            <w:tcBorders>
              <w:top w:val="single" w:sz="4" w:space="0" w:color="auto"/>
              <w:left w:val="single" w:sz="4" w:space="0" w:color="auto"/>
              <w:bottom w:val="single" w:sz="4" w:space="0" w:color="auto"/>
              <w:right w:val="single" w:sz="4" w:space="0" w:color="auto"/>
            </w:tcBorders>
          </w:tcPr>
          <w:p w14:paraId="0A304463" w14:textId="77777777" w:rsidR="00F44F4E" w:rsidRPr="00515007" w:rsidRDefault="000A35B2">
            <w:pPr>
              <w:ind w:left="243" w:hangingChars="100" w:hanging="243"/>
              <w:rPr>
                <w:rFonts w:asciiTheme="majorEastAsia" w:eastAsiaTheme="majorEastAsia" w:hAnsiTheme="majorEastAsia"/>
              </w:rPr>
            </w:pPr>
            <w:r w:rsidRPr="00515007">
              <w:rPr>
                <w:rFonts w:asciiTheme="majorEastAsia" w:eastAsiaTheme="majorEastAsia" w:hAnsiTheme="majorEastAsia" w:hint="eastAsia"/>
              </w:rPr>
              <w:t>・ワークシートを使う。</w:t>
            </w:r>
          </w:p>
          <w:p w14:paraId="78BC3D83" w14:textId="77777777" w:rsidR="00F44F4E" w:rsidRPr="00515007" w:rsidRDefault="00F44F4E">
            <w:pPr>
              <w:rPr>
                <w:rFonts w:asciiTheme="majorEastAsia" w:eastAsiaTheme="majorEastAsia" w:hAnsiTheme="majorEastAsia"/>
              </w:rPr>
            </w:pPr>
          </w:p>
          <w:p w14:paraId="6890C997" w14:textId="77777777" w:rsidR="00F44F4E" w:rsidRPr="00515007" w:rsidRDefault="00F44F4E">
            <w:pPr>
              <w:ind w:left="243" w:hangingChars="100" w:hanging="243"/>
              <w:rPr>
                <w:rFonts w:asciiTheme="majorEastAsia" w:eastAsiaTheme="majorEastAsia" w:hAnsiTheme="majorEastAsia"/>
              </w:rPr>
            </w:pPr>
          </w:p>
          <w:p w14:paraId="1592A191" w14:textId="77777777" w:rsidR="00F44F4E" w:rsidRPr="00515007" w:rsidRDefault="000A35B2">
            <w:pPr>
              <w:ind w:left="243" w:hangingChars="100" w:hanging="243"/>
              <w:rPr>
                <w:rFonts w:asciiTheme="majorEastAsia" w:eastAsiaTheme="majorEastAsia" w:hAnsiTheme="majorEastAsia"/>
              </w:rPr>
            </w:pPr>
            <w:r w:rsidRPr="00515007">
              <w:rPr>
                <w:rFonts w:asciiTheme="majorEastAsia" w:eastAsiaTheme="majorEastAsia" w:hAnsiTheme="majorEastAsia" w:hint="eastAsia"/>
              </w:rPr>
              <w:t>・席の近くの人やグループで意見交換をする。</w:t>
            </w:r>
          </w:p>
          <w:p w14:paraId="354CE6E2" w14:textId="77777777" w:rsidR="00F44F4E" w:rsidRPr="00515007" w:rsidRDefault="000A35B2" w:rsidP="00515007">
            <w:pPr>
              <w:ind w:leftChars="100" w:left="243"/>
              <w:rPr>
                <w:rFonts w:asciiTheme="majorEastAsia" w:eastAsiaTheme="majorEastAsia" w:hAnsiTheme="majorEastAsia"/>
              </w:rPr>
            </w:pPr>
            <w:r w:rsidRPr="00515007">
              <w:rPr>
                <w:rFonts w:asciiTheme="majorEastAsia" w:eastAsiaTheme="majorEastAsia" w:hAnsiTheme="majorEastAsia" w:hint="eastAsia"/>
              </w:rPr>
              <w:t>意見が出やすいように促す。</w:t>
            </w:r>
          </w:p>
          <w:p w14:paraId="62423036" w14:textId="77777777" w:rsidR="00F44F4E" w:rsidRPr="00515007" w:rsidRDefault="00F44F4E">
            <w:pPr>
              <w:rPr>
                <w:rFonts w:asciiTheme="majorEastAsia" w:eastAsiaTheme="majorEastAsia" w:hAnsiTheme="majorEastAsia"/>
              </w:rPr>
            </w:pPr>
          </w:p>
        </w:tc>
      </w:tr>
      <w:tr w:rsidR="00F44F4E" w:rsidRPr="0035016C" w14:paraId="789CBA6C" w14:textId="77777777" w:rsidTr="00515007">
        <w:tc>
          <w:tcPr>
            <w:tcW w:w="425" w:type="dxa"/>
            <w:tcBorders>
              <w:top w:val="single" w:sz="4" w:space="0" w:color="auto"/>
              <w:left w:val="single" w:sz="4" w:space="0" w:color="auto"/>
              <w:bottom w:val="single" w:sz="4" w:space="0" w:color="auto"/>
              <w:right w:val="single" w:sz="4" w:space="0" w:color="auto"/>
            </w:tcBorders>
          </w:tcPr>
          <w:p w14:paraId="618B6FCD" w14:textId="77777777" w:rsidR="00F44F4E" w:rsidRPr="00515007" w:rsidRDefault="000A35B2" w:rsidP="00515007">
            <w:pPr>
              <w:jc w:val="center"/>
              <w:rPr>
                <w:rFonts w:asciiTheme="majorEastAsia" w:eastAsiaTheme="majorEastAsia" w:hAnsiTheme="majorEastAsia"/>
              </w:rPr>
            </w:pPr>
            <w:r w:rsidRPr="00515007">
              <w:rPr>
                <w:rFonts w:asciiTheme="majorEastAsia" w:eastAsiaTheme="majorEastAsia" w:hAnsiTheme="majorEastAsia" w:hint="eastAsia"/>
              </w:rPr>
              <w:t>ま</w:t>
            </w:r>
          </w:p>
          <w:p w14:paraId="3D4D0681" w14:textId="77777777" w:rsidR="00F44F4E" w:rsidRPr="00515007" w:rsidRDefault="000A35B2" w:rsidP="00515007">
            <w:pPr>
              <w:jc w:val="center"/>
              <w:rPr>
                <w:rFonts w:asciiTheme="majorEastAsia" w:eastAsiaTheme="majorEastAsia" w:hAnsiTheme="majorEastAsia"/>
              </w:rPr>
            </w:pPr>
            <w:r w:rsidRPr="00515007">
              <w:rPr>
                <w:rFonts w:asciiTheme="majorEastAsia" w:eastAsiaTheme="majorEastAsia" w:hAnsiTheme="majorEastAsia" w:hint="eastAsia"/>
              </w:rPr>
              <w:t>と</w:t>
            </w:r>
          </w:p>
          <w:p w14:paraId="4EFF6671" w14:textId="77777777" w:rsidR="00F44F4E" w:rsidRPr="00515007" w:rsidRDefault="000A35B2" w:rsidP="00515007">
            <w:pPr>
              <w:jc w:val="center"/>
              <w:rPr>
                <w:rFonts w:asciiTheme="majorEastAsia" w:eastAsiaTheme="majorEastAsia" w:hAnsiTheme="majorEastAsia"/>
              </w:rPr>
            </w:pPr>
            <w:r w:rsidRPr="00515007">
              <w:rPr>
                <w:rFonts w:asciiTheme="majorEastAsia" w:eastAsiaTheme="majorEastAsia" w:hAnsiTheme="majorEastAsia" w:hint="eastAsia"/>
              </w:rPr>
              <w:t>め</w:t>
            </w:r>
          </w:p>
        </w:tc>
        <w:tc>
          <w:tcPr>
            <w:tcW w:w="5387" w:type="dxa"/>
            <w:tcBorders>
              <w:top w:val="single" w:sz="4" w:space="0" w:color="auto"/>
              <w:left w:val="single" w:sz="4" w:space="0" w:color="auto"/>
              <w:bottom w:val="single" w:sz="4" w:space="0" w:color="auto"/>
              <w:right w:val="single" w:sz="4" w:space="0" w:color="auto"/>
            </w:tcBorders>
          </w:tcPr>
          <w:p w14:paraId="3709E640" w14:textId="77777777" w:rsidR="00F44F4E" w:rsidRPr="00515007" w:rsidRDefault="000A35B2">
            <w:pPr>
              <w:rPr>
                <w:rFonts w:asciiTheme="majorEastAsia" w:eastAsiaTheme="majorEastAsia" w:hAnsiTheme="majorEastAsia"/>
              </w:rPr>
            </w:pPr>
            <w:r w:rsidRPr="00515007">
              <w:rPr>
                <w:rFonts w:asciiTheme="majorEastAsia" w:eastAsiaTheme="majorEastAsia" w:hAnsiTheme="majorEastAsia" w:hint="eastAsia"/>
              </w:rPr>
              <w:t>・身近なルールを基準に従って検討する。</w:t>
            </w:r>
          </w:p>
          <w:p w14:paraId="11D2FFFE" w14:textId="77777777" w:rsidR="00F44F4E" w:rsidRPr="00515007" w:rsidRDefault="00F44F4E">
            <w:pPr>
              <w:rPr>
                <w:rFonts w:asciiTheme="majorEastAsia" w:eastAsiaTheme="majorEastAsia" w:hAnsiTheme="majorEastAsia"/>
              </w:rPr>
            </w:pPr>
          </w:p>
          <w:p w14:paraId="66B36579" w14:textId="77777777" w:rsidR="00F44F4E" w:rsidRPr="00515007" w:rsidRDefault="000A35B2">
            <w:pPr>
              <w:rPr>
                <w:rFonts w:asciiTheme="majorEastAsia" w:eastAsiaTheme="majorEastAsia" w:hAnsiTheme="majorEastAsia"/>
              </w:rPr>
            </w:pPr>
            <w:r w:rsidRPr="00515007">
              <w:rPr>
                <w:rFonts w:asciiTheme="majorEastAsia" w:eastAsiaTheme="majorEastAsia" w:hAnsiTheme="majorEastAsia" w:hint="eastAsia"/>
              </w:rPr>
              <w:t>・具体的な事例からより深く理解する。</w:t>
            </w:r>
          </w:p>
          <w:p w14:paraId="0B48C7A0" w14:textId="77777777" w:rsidR="00F44F4E" w:rsidRPr="00515007" w:rsidRDefault="000A35B2">
            <w:pPr>
              <w:ind w:left="243" w:hangingChars="100" w:hanging="243"/>
              <w:rPr>
                <w:rFonts w:asciiTheme="majorEastAsia" w:eastAsiaTheme="majorEastAsia" w:hAnsiTheme="majorEastAsia"/>
                <w:szCs w:val="21"/>
              </w:rPr>
            </w:pPr>
            <w:r w:rsidRPr="00515007">
              <w:rPr>
                <w:rFonts w:asciiTheme="majorEastAsia" w:eastAsiaTheme="majorEastAsia" w:hAnsiTheme="majorEastAsia" w:hint="eastAsia"/>
              </w:rPr>
              <w:t>・ルールを守る大切さや</w:t>
            </w:r>
            <w:r w:rsidRPr="00515007">
              <w:rPr>
                <w:rFonts w:asciiTheme="majorEastAsia" w:eastAsiaTheme="majorEastAsia" w:hAnsiTheme="majorEastAsia" w:hint="eastAsia"/>
                <w:szCs w:val="21"/>
              </w:rPr>
              <w:t>意義について考える。</w:t>
            </w:r>
          </w:p>
        </w:tc>
        <w:tc>
          <w:tcPr>
            <w:tcW w:w="4252" w:type="dxa"/>
            <w:tcBorders>
              <w:top w:val="single" w:sz="4" w:space="0" w:color="auto"/>
              <w:left w:val="single" w:sz="4" w:space="0" w:color="auto"/>
              <w:bottom w:val="single" w:sz="4" w:space="0" w:color="auto"/>
              <w:right w:val="single" w:sz="4" w:space="0" w:color="auto"/>
            </w:tcBorders>
          </w:tcPr>
          <w:p w14:paraId="021EF17D" w14:textId="77777777" w:rsidR="00F44F4E" w:rsidRPr="00515007" w:rsidRDefault="000A35B2">
            <w:pPr>
              <w:ind w:left="243" w:hangingChars="100" w:hanging="243"/>
              <w:rPr>
                <w:rFonts w:asciiTheme="majorEastAsia" w:eastAsiaTheme="majorEastAsia" w:hAnsiTheme="majorEastAsia"/>
              </w:rPr>
            </w:pPr>
            <w:r w:rsidRPr="00515007">
              <w:rPr>
                <w:rFonts w:asciiTheme="majorEastAsia" w:eastAsiaTheme="majorEastAsia" w:hAnsiTheme="majorEastAsia" w:hint="eastAsia"/>
              </w:rPr>
              <w:t>・席の近くの人やグループで意見交換をする。</w:t>
            </w:r>
          </w:p>
          <w:p w14:paraId="7822E9E6" w14:textId="77777777" w:rsidR="00F44F4E" w:rsidRPr="00515007" w:rsidRDefault="00F44F4E">
            <w:pPr>
              <w:rPr>
                <w:rFonts w:asciiTheme="majorEastAsia" w:eastAsiaTheme="majorEastAsia" w:hAnsiTheme="majorEastAsia"/>
              </w:rPr>
            </w:pPr>
          </w:p>
          <w:p w14:paraId="5EA7CA9E" w14:textId="77777777" w:rsidR="008337D3" w:rsidRDefault="000A35B2">
            <w:pPr>
              <w:rPr>
                <w:rFonts w:asciiTheme="majorEastAsia" w:eastAsiaTheme="majorEastAsia" w:hAnsiTheme="majorEastAsia"/>
              </w:rPr>
            </w:pPr>
            <w:r w:rsidRPr="00515007">
              <w:rPr>
                <w:rFonts w:asciiTheme="majorEastAsia" w:eastAsiaTheme="majorEastAsia" w:hAnsiTheme="majorEastAsia" w:hint="eastAsia"/>
              </w:rPr>
              <w:t>・身近なルールについて、さまざまな</w:t>
            </w:r>
          </w:p>
          <w:p w14:paraId="0AABB0CA" w14:textId="77777777" w:rsidR="008337D3" w:rsidRDefault="008337D3" w:rsidP="008337D3">
            <w:pPr>
              <w:rPr>
                <w:rFonts w:asciiTheme="majorEastAsia" w:eastAsiaTheme="majorEastAsia" w:hAnsiTheme="majorEastAsia"/>
              </w:rPr>
            </w:pPr>
            <w:r>
              <w:rPr>
                <w:rFonts w:asciiTheme="majorEastAsia" w:eastAsiaTheme="majorEastAsia" w:hAnsiTheme="majorEastAsia" w:hint="eastAsia"/>
              </w:rPr>
              <w:t xml:space="preserve">　</w:t>
            </w:r>
            <w:r w:rsidR="000A35B2" w:rsidRPr="00515007">
              <w:rPr>
                <w:rFonts w:asciiTheme="majorEastAsia" w:eastAsiaTheme="majorEastAsia" w:hAnsiTheme="majorEastAsia" w:hint="eastAsia"/>
              </w:rPr>
              <w:t>視点から考えることができるよう</w:t>
            </w:r>
          </w:p>
          <w:p w14:paraId="6E74242D" w14:textId="76B2B5BB" w:rsidR="00F44F4E" w:rsidRPr="00515007" w:rsidRDefault="000A35B2" w:rsidP="00515007">
            <w:pPr>
              <w:ind w:firstLineChars="100" w:firstLine="243"/>
              <w:rPr>
                <w:rFonts w:asciiTheme="majorEastAsia" w:eastAsiaTheme="majorEastAsia" w:hAnsiTheme="majorEastAsia"/>
              </w:rPr>
            </w:pPr>
            <w:r w:rsidRPr="00515007">
              <w:rPr>
                <w:rFonts w:asciiTheme="majorEastAsia" w:eastAsiaTheme="majorEastAsia" w:hAnsiTheme="majorEastAsia" w:hint="eastAsia"/>
              </w:rPr>
              <w:t>支援する</w:t>
            </w:r>
            <w:r w:rsidR="00155760">
              <w:rPr>
                <w:rFonts w:asciiTheme="majorEastAsia" w:eastAsiaTheme="majorEastAsia" w:hAnsiTheme="majorEastAsia" w:hint="eastAsia"/>
              </w:rPr>
              <w:t>。</w:t>
            </w:r>
          </w:p>
        </w:tc>
      </w:tr>
    </w:tbl>
    <w:p w14:paraId="243EE8D4" w14:textId="77777777" w:rsidR="00F44F4E" w:rsidRDefault="00F44F4E">
      <w:pPr>
        <w:rPr>
          <w:rFonts w:ascii="ＭＳ 明朝" w:hAnsi="ＭＳ 明朝"/>
          <w:szCs w:val="21"/>
        </w:rPr>
      </w:pPr>
    </w:p>
    <w:p w14:paraId="1C64908F" w14:textId="77777777" w:rsidR="00F44F4E" w:rsidRDefault="000A35B2" w:rsidP="00515007">
      <w:pPr>
        <w:rPr>
          <w:rFonts w:asciiTheme="majorEastAsia" w:eastAsiaTheme="majorEastAsia" w:hAnsiTheme="majorEastAsia"/>
          <w:b/>
          <w:bCs/>
          <w:sz w:val="24"/>
        </w:rPr>
      </w:pPr>
      <w:r w:rsidRPr="00515007">
        <w:rPr>
          <w:rFonts w:asciiTheme="majorEastAsia" w:eastAsiaTheme="majorEastAsia" w:hAnsiTheme="majorEastAsia" w:hint="eastAsia"/>
          <w:b/>
          <w:bCs/>
          <w:sz w:val="24"/>
        </w:rPr>
        <w:t>４　評　価</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4"/>
      </w:tblGrid>
      <w:tr w:rsidR="00F44F4E" w14:paraId="13E667FE" w14:textId="77777777" w:rsidTr="00515007">
        <w:trPr>
          <w:trHeight w:val="165"/>
        </w:trPr>
        <w:tc>
          <w:tcPr>
            <w:tcW w:w="10064" w:type="dxa"/>
          </w:tcPr>
          <w:p w14:paraId="2DD65E24" w14:textId="77777777" w:rsidR="00F44F4E" w:rsidRDefault="000A35B2">
            <w:pPr>
              <w:keepNext/>
              <w:jc w:val="center"/>
              <w:outlineLvl w:val="0"/>
              <w:rPr>
                <w:rFonts w:ascii="Arial" w:eastAsia="ＭＳ ゴシック" w:hAnsi="Arial"/>
                <w:b/>
                <w:sz w:val="24"/>
              </w:rPr>
            </w:pPr>
            <w:bookmarkStart w:id="1" w:name="_Hlk115106955"/>
            <w:r>
              <w:rPr>
                <w:rFonts w:ascii="Arial" w:eastAsia="ＭＳ ゴシック" w:hAnsi="Arial" w:hint="eastAsia"/>
                <w:b/>
                <w:sz w:val="24"/>
              </w:rPr>
              <w:t>観点別評価</w:t>
            </w:r>
          </w:p>
        </w:tc>
      </w:tr>
      <w:tr w:rsidR="00F44F4E" w14:paraId="3CA9BDAF" w14:textId="77777777" w:rsidTr="00515007">
        <w:trPr>
          <w:trHeight w:val="734"/>
        </w:trPr>
        <w:tc>
          <w:tcPr>
            <w:tcW w:w="10064" w:type="dxa"/>
            <w:tcBorders>
              <w:bottom w:val="dotted" w:sz="4" w:space="0" w:color="auto"/>
            </w:tcBorders>
          </w:tcPr>
          <w:p w14:paraId="093037BF" w14:textId="77777777" w:rsidR="00F44F4E" w:rsidRDefault="000A35B2">
            <w:pPr>
              <w:keepNext/>
              <w:outlineLvl w:val="0"/>
              <w:rPr>
                <w:rFonts w:ascii="Arial" w:eastAsia="ＭＳ ゴシック" w:hAnsi="Arial"/>
                <w:b/>
                <w:sz w:val="24"/>
              </w:rPr>
            </w:pPr>
            <w:r>
              <w:rPr>
                <w:rFonts w:ascii="Arial" w:eastAsia="ＭＳ ゴシック" w:hAnsi="Arial" w:hint="eastAsia"/>
                <w:b/>
                <w:sz w:val="24"/>
              </w:rPr>
              <w:t>○知識・技能</w:t>
            </w:r>
          </w:p>
          <w:p w14:paraId="716EA480" w14:textId="11E1D86F" w:rsidR="00F44F4E" w:rsidRDefault="000A35B2" w:rsidP="00515007">
            <w:pPr>
              <w:ind w:firstLineChars="100" w:firstLine="243"/>
              <w:rPr>
                <w:rFonts w:ascii="ＭＳ ゴシック" w:eastAsia="ＭＳ ゴシック" w:hAnsi="ＭＳ ゴシック"/>
                <w:szCs w:val="22"/>
              </w:rPr>
            </w:pPr>
            <w:r>
              <w:rPr>
                <w:rFonts w:asciiTheme="majorEastAsia" w:eastAsiaTheme="majorEastAsia" w:hAnsiTheme="majorEastAsia" w:hint="eastAsia"/>
                <w:szCs w:val="21"/>
              </w:rPr>
              <w:t>・事例の学習を通して、手続きの公正さが大切であることが理解できたか。</w:t>
            </w:r>
          </w:p>
        </w:tc>
      </w:tr>
      <w:tr w:rsidR="00F44F4E" w14:paraId="48AA51EE" w14:textId="77777777" w:rsidTr="00515007">
        <w:trPr>
          <w:trHeight w:val="706"/>
        </w:trPr>
        <w:tc>
          <w:tcPr>
            <w:tcW w:w="10064" w:type="dxa"/>
            <w:tcBorders>
              <w:top w:val="dotted" w:sz="4" w:space="0" w:color="auto"/>
              <w:bottom w:val="dotted" w:sz="4" w:space="0" w:color="auto"/>
            </w:tcBorders>
          </w:tcPr>
          <w:p w14:paraId="56DEADBA" w14:textId="77777777" w:rsidR="00F44F4E" w:rsidRDefault="000A35B2">
            <w:pPr>
              <w:keepNext/>
              <w:outlineLvl w:val="0"/>
              <w:rPr>
                <w:rFonts w:ascii="Arial" w:eastAsia="ＭＳ ゴシック" w:hAnsi="Arial"/>
                <w:b/>
                <w:sz w:val="24"/>
              </w:rPr>
            </w:pPr>
            <w:r>
              <w:rPr>
                <w:rFonts w:ascii="Arial" w:eastAsia="ＭＳ ゴシック" w:hAnsi="Arial" w:hint="eastAsia"/>
                <w:b/>
                <w:sz w:val="24"/>
              </w:rPr>
              <w:t>○思考・判断・表現</w:t>
            </w:r>
          </w:p>
          <w:p w14:paraId="32FDAB88" w14:textId="5A520775" w:rsidR="00F44F4E" w:rsidRDefault="000A35B2" w:rsidP="00515007">
            <w:pPr>
              <w:ind w:firstLineChars="100" w:firstLine="243"/>
              <w:rPr>
                <w:rFonts w:ascii="ＭＳ ゴシック" w:eastAsia="ＭＳ ゴシック" w:hAnsi="ＭＳ ゴシック"/>
                <w:szCs w:val="22"/>
              </w:rPr>
            </w:pPr>
            <w:r>
              <w:rPr>
                <w:rFonts w:asciiTheme="majorEastAsia" w:eastAsiaTheme="majorEastAsia" w:hAnsiTheme="majorEastAsia" w:hint="eastAsia"/>
                <w:szCs w:val="21"/>
              </w:rPr>
              <w:t>・公正さを基準として、よりよいルールを考えることができたか。</w:t>
            </w:r>
          </w:p>
        </w:tc>
      </w:tr>
      <w:tr w:rsidR="00F44F4E" w14:paraId="6D59F32C" w14:textId="77777777" w:rsidTr="00515007">
        <w:trPr>
          <w:trHeight w:val="1106"/>
        </w:trPr>
        <w:tc>
          <w:tcPr>
            <w:tcW w:w="10064" w:type="dxa"/>
            <w:tcBorders>
              <w:top w:val="dotted" w:sz="4" w:space="0" w:color="auto"/>
            </w:tcBorders>
          </w:tcPr>
          <w:p w14:paraId="4915E2EA" w14:textId="77777777" w:rsidR="00F44F4E" w:rsidRDefault="000A35B2">
            <w:pPr>
              <w:keepNext/>
              <w:outlineLvl w:val="0"/>
              <w:rPr>
                <w:rFonts w:ascii="Arial" w:eastAsia="ＭＳ ゴシック" w:hAnsi="Arial"/>
                <w:b/>
                <w:sz w:val="24"/>
              </w:rPr>
            </w:pPr>
            <w:r>
              <w:rPr>
                <w:rFonts w:ascii="Arial" w:eastAsia="ＭＳ ゴシック" w:hAnsi="Arial" w:hint="eastAsia"/>
                <w:b/>
                <w:sz w:val="24"/>
              </w:rPr>
              <w:t>○主体的に学習に取り組む態度</w:t>
            </w:r>
          </w:p>
          <w:p w14:paraId="67AF0179" w14:textId="77777777" w:rsidR="00F44F4E" w:rsidRDefault="000A35B2">
            <w:pPr>
              <w:ind w:leftChars="100" w:left="486" w:hangingChars="100" w:hanging="243"/>
              <w:rPr>
                <w:rFonts w:asciiTheme="majorEastAsia" w:eastAsiaTheme="majorEastAsia" w:hAnsiTheme="majorEastAsia"/>
                <w:szCs w:val="21"/>
              </w:rPr>
            </w:pPr>
            <w:r>
              <w:rPr>
                <w:rFonts w:asciiTheme="majorEastAsia" w:eastAsiaTheme="majorEastAsia" w:hAnsiTheme="majorEastAsia" w:hint="eastAsia"/>
                <w:szCs w:val="21"/>
              </w:rPr>
              <w:t>・事例の学習を通して、自分のまわりにあるルールについて、公正さを基準として見直そ</w:t>
            </w:r>
          </w:p>
          <w:p w14:paraId="3FD87053" w14:textId="77777777" w:rsidR="00F44F4E" w:rsidRPr="00515007" w:rsidRDefault="000A35B2" w:rsidP="00515007">
            <w:pPr>
              <w:ind w:leftChars="200" w:left="486"/>
              <w:rPr>
                <w:rFonts w:asciiTheme="majorEastAsia" w:eastAsiaTheme="majorEastAsia" w:hAnsiTheme="majorEastAsia"/>
                <w:szCs w:val="21"/>
              </w:rPr>
            </w:pPr>
            <w:r>
              <w:rPr>
                <w:rFonts w:asciiTheme="majorEastAsia" w:eastAsiaTheme="majorEastAsia" w:hAnsiTheme="majorEastAsia" w:hint="eastAsia"/>
                <w:szCs w:val="21"/>
              </w:rPr>
              <w:t>うとし、さらに、改善の手立てについて提示しようとしている。</w:t>
            </w:r>
          </w:p>
        </w:tc>
      </w:tr>
    </w:tbl>
    <w:p w14:paraId="2ED2C2B7" w14:textId="77777777" w:rsidR="00F44F4E" w:rsidRDefault="00F44F4E">
      <w:pPr>
        <w:ind w:leftChars="86" w:left="209"/>
        <w:rPr>
          <w:rFonts w:ascii="ＭＳ 明朝" w:eastAsia="HGPｺﾞｼｯｸM" w:hAnsi="Times New Roman" w:cs="HGPｺﾞｼｯｸM"/>
          <w:color w:val="000000"/>
          <w:kern w:val="0"/>
          <w:szCs w:val="21"/>
          <w:bdr w:val="single" w:sz="4" w:space="0" w:color="auto"/>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4"/>
      </w:tblGrid>
      <w:tr w:rsidR="00F44F4E" w14:paraId="0C79EAFC" w14:textId="77777777" w:rsidTr="00515007">
        <w:trPr>
          <w:trHeight w:val="300"/>
        </w:trPr>
        <w:tc>
          <w:tcPr>
            <w:tcW w:w="10064" w:type="dxa"/>
            <w:vAlign w:val="center"/>
          </w:tcPr>
          <w:p w14:paraId="6684B753" w14:textId="77777777" w:rsidR="00F44F4E" w:rsidRDefault="000A35B2">
            <w:pPr>
              <w:keepNext/>
              <w:jc w:val="center"/>
              <w:outlineLvl w:val="0"/>
              <w:rPr>
                <w:rFonts w:ascii="Arial" w:eastAsia="ＭＳ ゴシック" w:hAnsi="Arial"/>
                <w:b/>
                <w:sz w:val="24"/>
              </w:rPr>
            </w:pPr>
            <w:r>
              <w:rPr>
                <w:rFonts w:ascii="Arial" w:eastAsia="ＭＳ ゴシック" w:hAnsi="Arial" w:hint="eastAsia"/>
                <w:b/>
                <w:sz w:val="24"/>
              </w:rPr>
              <w:t>主体的に学習に取り組む態度をみとる具体的な生徒の姿の例</w:t>
            </w:r>
          </w:p>
        </w:tc>
      </w:tr>
      <w:tr w:rsidR="00F44F4E" w14:paraId="1BEC5DB9" w14:textId="77777777" w:rsidTr="00515007">
        <w:trPr>
          <w:trHeight w:val="1011"/>
        </w:trPr>
        <w:tc>
          <w:tcPr>
            <w:tcW w:w="10064" w:type="dxa"/>
            <w:tcBorders>
              <w:bottom w:val="dotted" w:sz="4" w:space="0" w:color="auto"/>
            </w:tcBorders>
          </w:tcPr>
          <w:p w14:paraId="3C387461" w14:textId="77777777" w:rsidR="00F44F4E" w:rsidRDefault="000A35B2">
            <w:pPr>
              <w:keepNext/>
              <w:outlineLvl w:val="0"/>
              <w:rPr>
                <w:rFonts w:ascii="Arial" w:eastAsia="ＭＳ ゴシック" w:hAnsi="Arial"/>
                <w:b/>
                <w:sz w:val="24"/>
              </w:rPr>
            </w:pPr>
            <w:r>
              <w:rPr>
                <w:rFonts w:ascii="Arial" w:eastAsia="ＭＳ ゴシック" w:hAnsi="Arial" w:hint="eastAsia"/>
                <w:b/>
                <w:sz w:val="24"/>
              </w:rPr>
              <w:t>○</w:t>
            </w:r>
            <w:r>
              <w:rPr>
                <w:rFonts w:ascii="Arial" w:eastAsia="ＭＳ ゴシック" w:hAnsi="Arial"/>
                <w:b/>
                <w:sz w:val="24"/>
              </w:rPr>
              <w:t>B</w:t>
            </w:r>
            <w:r>
              <w:rPr>
                <w:rFonts w:ascii="Arial" w:eastAsia="ＭＳ ゴシック" w:hAnsi="Arial" w:hint="eastAsia"/>
                <w:b/>
                <w:sz w:val="24"/>
              </w:rPr>
              <w:t>規準の例</w:t>
            </w:r>
          </w:p>
          <w:p w14:paraId="5CD574DE" w14:textId="77777777" w:rsidR="00F44F4E" w:rsidRDefault="000A35B2">
            <w:pPr>
              <w:keepNext/>
              <w:ind w:leftChars="100" w:left="486" w:hangingChars="100" w:hanging="243"/>
              <w:outlineLvl w:val="0"/>
              <w:rPr>
                <w:rFonts w:ascii="Arial" w:eastAsia="ＭＳ ゴシック" w:hAnsi="Arial"/>
                <w:szCs w:val="21"/>
              </w:rPr>
            </w:pPr>
            <w:r>
              <w:rPr>
                <w:rFonts w:ascii="Arial" w:eastAsia="ＭＳ ゴシック" w:hAnsi="Arial" w:hint="eastAsia"/>
                <w:szCs w:val="21"/>
              </w:rPr>
              <w:t>・事例をもとに、ワークシートを完成させ、いっしょうけんめいに練習するために、どの</w:t>
            </w:r>
          </w:p>
          <w:p w14:paraId="03F15B5E" w14:textId="77777777" w:rsidR="00F44F4E" w:rsidRDefault="000A35B2">
            <w:pPr>
              <w:keepNext/>
              <w:ind w:leftChars="200" w:left="486"/>
              <w:outlineLvl w:val="0"/>
              <w:rPr>
                <w:rFonts w:ascii="Arial" w:eastAsia="ＭＳ ゴシック" w:hAnsi="Arial"/>
                <w:szCs w:val="21"/>
              </w:rPr>
            </w:pPr>
            <w:r>
              <w:rPr>
                <w:rFonts w:ascii="Arial" w:eastAsia="ＭＳ ゴシック" w:hAnsi="Arial" w:hint="eastAsia"/>
                <w:szCs w:val="21"/>
              </w:rPr>
              <w:t>ようなルールが必要か考えようとしていた。さらに、公正なルールの基準を参考にして、</w:t>
            </w:r>
          </w:p>
          <w:p w14:paraId="5D4ADC25" w14:textId="77777777" w:rsidR="00F44F4E" w:rsidRPr="00515007" w:rsidRDefault="000A35B2" w:rsidP="00515007">
            <w:pPr>
              <w:keepNext/>
              <w:ind w:leftChars="200" w:left="486"/>
              <w:outlineLvl w:val="0"/>
              <w:rPr>
                <w:rFonts w:ascii="Arial" w:eastAsia="ＭＳ ゴシック" w:hAnsi="Arial"/>
                <w:szCs w:val="21"/>
              </w:rPr>
            </w:pPr>
            <w:r>
              <w:rPr>
                <w:rFonts w:ascii="Arial" w:eastAsia="ＭＳ ゴシック" w:hAnsi="Arial" w:hint="eastAsia"/>
                <w:szCs w:val="21"/>
              </w:rPr>
              <w:t>身のまわりにあるルールについて検討しようとしている。</w:t>
            </w:r>
          </w:p>
        </w:tc>
      </w:tr>
      <w:tr w:rsidR="00F44F4E" w14:paraId="5A4249BB" w14:textId="77777777" w:rsidTr="00515007">
        <w:trPr>
          <w:trHeight w:val="1022"/>
        </w:trPr>
        <w:tc>
          <w:tcPr>
            <w:tcW w:w="10064" w:type="dxa"/>
            <w:tcBorders>
              <w:top w:val="dotted" w:sz="4" w:space="0" w:color="auto"/>
            </w:tcBorders>
          </w:tcPr>
          <w:p w14:paraId="55D4335C" w14:textId="77777777" w:rsidR="00F44F4E" w:rsidRDefault="000A35B2">
            <w:pPr>
              <w:keepNext/>
              <w:outlineLvl w:val="0"/>
              <w:rPr>
                <w:rFonts w:ascii="Arial" w:eastAsia="ＭＳ ゴシック" w:hAnsi="Arial"/>
                <w:b/>
                <w:sz w:val="24"/>
              </w:rPr>
            </w:pPr>
            <w:r>
              <w:rPr>
                <w:rFonts w:ascii="Arial" w:eastAsia="ＭＳ ゴシック" w:hAnsi="Arial" w:hint="eastAsia"/>
                <w:b/>
                <w:sz w:val="24"/>
              </w:rPr>
              <w:t>○</w:t>
            </w:r>
            <w:r>
              <w:rPr>
                <w:rFonts w:ascii="Arial" w:eastAsia="ＭＳ ゴシック" w:hAnsi="Arial"/>
                <w:b/>
                <w:sz w:val="24"/>
              </w:rPr>
              <w:t>A</w:t>
            </w:r>
            <w:r>
              <w:rPr>
                <w:rFonts w:ascii="Arial" w:eastAsia="ＭＳ ゴシック" w:hAnsi="Arial" w:hint="eastAsia"/>
                <w:b/>
                <w:sz w:val="24"/>
              </w:rPr>
              <w:t>規準の例</w:t>
            </w:r>
          </w:p>
          <w:p w14:paraId="48C33041" w14:textId="77777777" w:rsidR="00F44F4E" w:rsidRDefault="000A35B2">
            <w:pPr>
              <w:keepNext/>
              <w:ind w:firstLineChars="100" w:firstLine="243"/>
              <w:outlineLvl w:val="0"/>
              <w:rPr>
                <w:rFonts w:ascii="Arial" w:eastAsia="ＭＳ ゴシック" w:hAnsi="Arial"/>
                <w:szCs w:val="21"/>
              </w:rPr>
            </w:pPr>
            <w:r>
              <w:rPr>
                <w:rFonts w:ascii="Arial" w:eastAsia="ＭＳ ゴシック" w:hAnsi="Arial" w:hint="eastAsia"/>
                <w:szCs w:val="21"/>
              </w:rPr>
              <w:t>・自分の身のまわりにあるルール、例えばクラスの中の決め事や校則などについて、公正</w:t>
            </w:r>
          </w:p>
          <w:p w14:paraId="031F13AB" w14:textId="77777777" w:rsidR="00F44F4E" w:rsidRPr="00515007" w:rsidRDefault="000A35B2">
            <w:pPr>
              <w:keepNext/>
              <w:ind w:firstLineChars="200" w:firstLine="486"/>
              <w:outlineLvl w:val="0"/>
              <w:rPr>
                <w:rFonts w:ascii="Arial" w:eastAsia="ＭＳ ゴシック" w:hAnsi="Arial"/>
                <w:szCs w:val="21"/>
              </w:rPr>
            </w:pPr>
            <w:r>
              <w:rPr>
                <w:rFonts w:ascii="Arial" w:eastAsia="ＭＳ ゴシック" w:hAnsi="Arial" w:hint="eastAsia"/>
                <w:szCs w:val="21"/>
              </w:rPr>
              <w:t>さを基準として見直し、改善案を提示しようとしている。</w:t>
            </w:r>
          </w:p>
        </w:tc>
      </w:tr>
      <w:bookmarkEnd w:id="1"/>
    </w:tbl>
    <w:p w14:paraId="64BB967F" w14:textId="77777777" w:rsidR="00C11E62" w:rsidRDefault="00C11E62">
      <w:pPr>
        <w:ind w:left="313" w:hangingChars="100" w:hanging="313"/>
        <w:rPr>
          <w:rFonts w:ascii="ＭＳ ゴシック" w:eastAsia="ＭＳ ゴシック" w:hAnsi="ＭＳ ゴシック"/>
          <w:sz w:val="28"/>
          <w:szCs w:val="28"/>
        </w:rPr>
      </w:pPr>
    </w:p>
    <w:p w14:paraId="51CE28EB" w14:textId="77777777" w:rsidR="00F44F4E" w:rsidRDefault="00F44F4E">
      <w:pPr>
        <w:ind w:left="313" w:hangingChars="100" w:hanging="313"/>
        <w:rPr>
          <w:rFonts w:ascii="ＭＳ ゴシック" w:eastAsia="ＭＳ ゴシック" w:hAnsi="ＭＳ ゴシック"/>
          <w:sz w:val="28"/>
          <w:szCs w:val="28"/>
        </w:rPr>
      </w:pPr>
    </w:p>
    <w:p w14:paraId="6D04A9D7" w14:textId="77777777" w:rsidR="00F44F4E" w:rsidRDefault="00F44F4E">
      <w:pPr>
        <w:ind w:left="313" w:hangingChars="100" w:hanging="313"/>
        <w:rPr>
          <w:rFonts w:ascii="ＭＳ ゴシック" w:eastAsia="ＭＳ ゴシック" w:hAnsi="ＭＳ ゴシック"/>
          <w:sz w:val="28"/>
          <w:szCs w:val="28"/>
        </w:rPr>
      </w:pPr>
    </w:p>
    <w:p w14:paraId="40C84553" w14:textId="1568FE6E" w:rsidR="00F44F4E" w:rsidRPr="005537BD" w:rsidRDefault="005537BD">
      <w:pPr>
        <w:rPr>
          <w:rFonts w:ascii="ＭＳ ゴシック" w:eastAsia="ＭＳ ゴシック" w:hAnsi="ＭＳ ゴシック"/>
          <w:b/>
          <w:sz w:val="32"/>
          <w:szCs w:val="32"/>
        </w:rPr>
      </w:pPr>
      <w:r w:rsidRPr="00515007">
        <w:rPr>
          <w:rFonts w:ascii="ＭＳ ゴシック" w:eastAsia="ＭＳ ゴシック" w:hAnsi="ＭＳ ゴシック" w:hint="eastAsia"/>
          <w:sz w:val="32"/>
          <w:szCs w:val="32"/>
        </w:rPr>
        <w:lastRenderedPageBreak/>
        <w:t>第</w:t>
      </w:r>
      <w:r w:rsidR="000A35B2" w:rsidRPr="005537BD">
        <w:rPr>
          <w:rFonts w:ascii="ＭＳ ゴシック" w:eastAsia="ＭＳ ゴシック" w:hAnsi="ＭＳ ゴシック" w:hint="eastAsia"/>
          <w:b/>
          <w:sz w:val="32"/>
          <w:szCs w:val="32"/>
        </w:rPr>
        <w:t>Ⅱ</w:t>
      </w:r>
      <w:r w:rsidRPr="005537BD">
        <w:rPr>
          <w:rFonts w:ascii="ＭＳ ゴシック" w:eastAsia="ＭＳ ゴシック" w:hAnsi="ＭＳ ゴシック" w:hint="eastAsia"/>
          <w:b/>
          <w:sz w:val="32"/>
          <w:szCs w:val="32"/>
        </w:rPr>
        <w:t>部</w:t>
      </w:r>
      <w:r w:rsidR="000A35B2" w:rsidRPr="00515007">
        <w:rPr>
          <w:rFonts w:ascii="ＭＳ ゴシック" w:eastAsia="ＭＳ ゴシック" w:hAnsi="ＭＳ ゴシック" w:hint="eastAsia"/>
          <w:b/>
          <w:sz w:val="32"/>
          <w:szCs w:val="32"/>
        </w:rPr>
        <w:t xml:space="preserve">　ワークシート</w:t>
      </w:r>
    </w:p>
    <w:p w14:paraId="5C2462CA" w14:textId="77777777" w:rsidR="00AF7AE9" w:rsidRPr="005537BD" w:rsidRDefault="00AF7AE9" w:rsidP="00515007">
      <w:pPr>
        <w:jc w:val="center"/>
        <w:rPr>
          <w:rFonts w:ascii="ＭＳ ゴシック" w:eastAsia="ＭＳ ゴシック" w:hAnsi="ＭＳ ゴシック"/>
          <w:b/>
          <w:sz w:val="32"/>
          <w:szCs w:val="32"/>
        </w:rPr>
      </w:pPr>
      <w:r w:rsidRPr="005537BD">
        <w:rPr>
          <w:rFonts w:ascii="ＭＳ ゴシック" w:eastAsia="ＭＳ ゴシック" w:hAnsi="ＭＳ ゴシック" w:hint="eastAsia"/>
          <w:b/>
          <w:sz w:val="32"/>
          <w:szCs w:val="32"/>
        </w:rPr>
        <w:t>「バスケットボール部のルールを考えよう」</w:t>
      </w:r>
    </w:p>
    <w:p w14:paraId="5E186721" w14:textId="1E09027A" w:rsidR="00F44F4E" w:rsidRPr="00515007" w:rsidRDefault="00AF7AE9" w:rsidP="00515007">
      <w:pPr>
        <w:jc w:val="center"/>
        <w:rPr>
          <w:rFonts w:ascii="ＭＳ ゴシック" w:eastAsia="ＭＳ ゴシック" w:hAnsi="ＭＳ ゴシック"/>
          <w:sz w:val="32"/>
          <w:szCs w:val="32"/>
        </w:rPr>
      </w:pPr>
      <w:r w:rsidRPr="005537BD">
        <w:rPr>
          <w:rFonts w:ascii="ＭＳ ゴシック" w:eastAsia="ＭＳ ゴシック" w:hAnsi="ＭＳ ゴシック" w:hint="eastAsia"/>
          <w:b/>
          <w:sz w:val="32"/>
          <w:szCs w:val="32"/>
        </w:rPr>
        <w:t>～公正でよりよいルールとは～</w:t>
      </w:r>
    </w:p>
    <w:p w14:paraId="54328697" w14:textId="39B163BB" w:rsidR="00F44F4E" w:rsidRDefault="000A35B2">
      <w:pPr>
        <w:ind w:firstLineChars="1050" w:firstLine="3706"/>
        <w:rPr>
          <w:rFonts w:ascii="ＭＳ ゴシック" w:eastAsia="ＭＳ ゴシック" w:hAnsi="ＭＳ ゴシック"/>
          <w:sz w:val="32"/>
          <w:szCs w:val="32"/>
        </w:rPr>
      </w:pPr>
      <w:r>
        <w:rPr>
          <w:rFonts w:ascii="ＭＳ ゴシック" w:eastAsia="ＭＳ ゴシック" w:hAnsi="ＭＳ ゴシック" w:hint="eastAsia"/>
          <w:sz w:val="32"/>
          <w:szCs w:val="32"/>
          <w:u w:val="single"/>
        </w:rPr>
        <w:t xml:space="preserve">　　組　　番 名前</w:t>
      </w:r>
      <w:r w:rsidR="00A04D57">
        <w:rPr>
          <w:rFonts w:ascii="ＭＳ ゴシック" w:eastAsia="ＭＳ ゴシック" w:hAnsi="ＭＳ ゴシック" w:hint="eastAsia"/>
          <w:sz w:val="32"/>
          <w:szCs w:val="32"/>
          <w:u w:val="single"/>
        </w:rPr>
        <w:t xml:space="preserve">　</w:t>
      </w:r>
      <w:r>
        <w:rPr>
          <w:rFonts w:ascii="ＭＳ ゴシック" w:eastAsia="ＭＳ ゴシック" w:hAnsi="ＭＳ ゴシック" w:hint="eastAsia"/>
          <w:sz w:val="32"/>
          <w:szCs w:val="32"/>
          <w:u w:val="single"/>
        </w:rPr>
        <w:t xml:space="preserve">                   </w:t>
      </w:r>
    </w:p>
    <w:p w14:paraId="7EA5E824" w14:textId="4A675C7F" w:rsidR="00C97A72" w:rsidRDefault="000A35B2">
      <w:pPr>
        <w:rPr>
          <w:rFonts w:ascii="ＭＳ ゴシック" w:eastAsia="ＭＳ ゴシック" w:hAnsi="ＭＳ ゴシック"/>
          <w:sz w:val="28"/>
          <w:szCs w:val="28"/>
        </w:rPr>
      </w:pPr>
      <w:r>
        <w:rPr>
          <w:rFonts w:ascii="ＭＳ ゴシック" w:eastAsia="ＭＳ ゴシック" w:hAnsi="ＭＳ ゴシック" w:hint="eastAsia"/>
          <w:sz w:val="28"/>
          <w:szCs w:val="28"/>
        </w:rPr>
        <w:t>「公正」でよりよいルールとはどのようなものか考えてみましょう。</w:t>
      </w:r>
    </w:p>
    <w:p w14:paraId="74F02BD1" w14:textId="714EBCD5" w:rsidR="00C97A72" w:rsidRDefault="00C97A72">
      <w:pPr>
        <w:rPr>
          <w:rFonts w:ascii="ＭＳ ゴシック" w:eastAsia="ＭＳ ゴシック" w:hAnsi="ＭＳ ゴシック"/>
          <w:sz w:val="28"/>
          <w:szCs w:val="28"/>
        </w:rPr>
      </w:pPr>
      <w:r>
        <w:rPr>
          <w:rFonts w:ascii="ＭＳ ゴシック" w:eastAsia="ＭＳ ゴシック" w:hAnsi="ＭＳ ゴシック" w:hint="eastAsia"/>
          <w:sz w:val="28"/>
          <w:szCs w:val="28"/>
        </w:rPr>
        <w:t>事例</w:t>
      </w:r>
    </w:p>
    <w:tbl>
      <w:tblPr>
        <w:tblW w:w="10774"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774"/>
      </w:tblGrid>
      <w:tr w:rsidR="00F44F4E" w14:paraId="58BB52E0" w14:textId="77777777" w:rsidTr="00515007">
        <w:trPr>
          <w:trHeight w:val="10232"/>
        </w:trPr>
        <w:tc>
          <w:tcPr>
            <w:tcW w:w="10774" w:type="dxa"/>
            <w:tcBorders>
              <w:top w:val="single" w:sz="4" w:space="0" w:color="auto"/>
              <w:left w:val="single" w:sz="4" w:space="0" w:color="auto"/>
              <w:bottom w:val="single" w:sz="4" w:space="0" w:color="auto"/>
              <w:right w:val="single" w:sz="4" w:space="0" w:color="auto"/>
            </w:tcBorders>
            <w:shd w:val="clear" w:color="auto" w:fill="auto"/>
          </w:tcPr>
          <w:p w14:paraId="04151100" w14:textId="444A796D" w:rsidR="00F44F4E" w:rsidRPr="00515007" w:rsidRDefault="000A35B2" w:rsidP="00515007">
            <w:pPr>
              <w:spacing w:line="360" w:lineRule="auto"/>
              <w:ind w:firstLineChars="100" w:firstLine="243"/>
              <w:rPr>
                <w:rFonts w:asciiTheme="minorEastAsia" w:eastAsiaTheme="minorEastAsia" w:hAnsiTheme="minorEastAsia"/>
                <w:szCs w:val="21"/>
              </w:rPr>
            </w:pPr>
            <w:r w:rsidRPr="00515007">
              <w:rPr>
                <w:rFonts w:asciiTheme="minorEastAsia" w:eastAsiaTheme="minorEastAsia" w:hAnsiTheme="minorEastAsia" w:hint="eastAsia"/>
                <w:szCs w:val="21"/>
              </w:rPr>
              <w:t>Ａ中学校のバスケットボール部は４月の市大会の一回戦で負けてしまいました。そこで、次の大会となる夏の市大会では</w:t>
            </w:r>
            <w:r w:rsidRPr="00515007">
              <w:rPr>
                <w:rFonts w:asciiTheme="minorEastAsia" w:eastAsiaTheme="minorEastAsia" w:hAnsiTheme="minorEastAsia"/>
                <w:szCs w:val="21"/>
              </w:rPr>
              <w:t>1回戦を突破するため、</w:t>
            </w:r>
            <w:r w:rsidRPr="00515007">
              <w:rPr>
                <w:rFonts w:asciiTheme="minorEastAsia" w:eastAsiaTheme="minorEastAsia" w:hAnsiTheme="minorEastAsia" w:hint="eastAsia"/>
                <w:szCs w:val="21"/>
              </w:rPr>
              <w:t>３年生だけで話し合いをすることになりました。今までのＡ中学校バスケットボール部では、練習時間があいまいで、早く来た順にボールやコートを</w:t>
            </w:r>
            <w:r w:rsidRPr="00515007">
              <w:rPr>
                <w:rFonts w:asciiTheme="minorEastAsia" w:eastAsiaTheme="minorEastAsia" w:hAnsiTheme="minorEastAsia"/>
                <w:szCs w:val="21"/>
              </w:rPr>
              <w:ruby>
                <w:rubyPr>
                  <w:rubyAlign w:val="distributeSpace"/>
                  <w:hps w:val="8"/>
                  <w:hpsRaise w:val="18"/>
                  <w:hpsBaseText w:val="21"/>
                  <w:lid w:val="ja-JP"/>
                </w:rubyPr>
                <w:rt>
                  <w:r w:rsidR="000A35B2" w:rsidRPr="00515007">
                    <w:rPr>
                      <w:rFonts w:asciiTheme="minorEastAsia" w:eastAsiaTheme="minorEastAsia" w:hAnsiTheme="minorEastAsia"/>
                      <w:sz w:val="8"/>
                      <w:szCs w:val="21"/>
                    </w:rPr>
                    <w:t>せんりょう</w:t>
                  </w:r>
                </w:rt>
                <w:rubyBase>
                  <w:r w:rsidR="000A35B2" w:rsidRPr="00515007">
                    <w:rPr>
                      <w:rFonts w:asciiTheme="minorEastAsia" w:eastAsiaTheme="minorEastAsia" w:hAnsiTheme="minorEastAsia"/>
                      <w:szCs w:val="21"/>
                    </w:rPr>
                    <w:t>占領</w:t>
                  </w:r>
                </w:rubyBase>
              </w:ruby>
            </w:r>
            <w:r w:rsidRPr="00515007">
              <w:rPr>
                <w:rFonts w:asciiTheme="minorEastAsia" w:eastAsiaTheme="minorEastAsia" w:hAnsiTheme="minorEastAsia" w:hint="eastAsia"/>
                <w:szCs w:val="21"/>
              </w:rPr>
              <w:t>してしまったり、練習中も一人ひとり好きかってなことをしてしまったりして、みんなでいっしょうけんめいに練習することがあまりありませんでした。そこで、次のようなルールを作り、みんなでがんばって守ることになりました。</w:t>
            </w:r>
          </w:p>
          <w:p w14:paraId="3739E413" w14:textId="77777777" w:rsidR="00F44F4E" w:rsidRDefault="00F44F4E" w:rsidP="00515007">
            <w:pPr>
              <w:spacing w:line="360" w:lineRule="auto"/>
              <w:rPr>
                <w:rFonts w:ascii="ＭＳ 明朝" w:hAnsi="ＭＳ 明朝"/>
              </w:rPr>
            </w:pPr>
          </w:p>
          <w:p w14:paraId="42EF73C9" w14:textId="77777777" w:rsidR="00F44F4E" w:rsidRDefault="000A35B2" w:rsidP="00515007">
            <w:pPr>
              <w:spacing w:line="360" w:lineRule="auto"/>
              <w:rPr>
                <w:rFonts w:ascii="ＭＳ 明朝" w:hAnsi="ＭＳ 明朝"/>
              </w:rPr>
            </w:pPr>
            <w:r>
              <w:rPr>
                <w:rFonts w:ascii="ＭＳ 明朝" w:hAnsi="ＭＳ 明朝"/>
                <w:noProof/>
              </w:rPr>
              <mc:AlternateContent>
                <mc:Choice Requires="wps">
                  <w:drawing>
                    <wp:anchor distT="0" distB="0" distL="114300" distR="114300" simplePos="0" relativeHeight="251658241" behindDoc="0" locked="0" layoutInCell="1" allowOverlap="1" wp14:anchorId="1E25DDDF" wp14:editId="53DF2F3D">
                      <wp:simplePos x="0" y="0"/>
                      <wp:positionH relativeFrom="column">
                        <wp:posOffset>166370</wp:posOffset>
                      </wp:positionH>
                      <wp:positionV relativeFrom="paragraph">
                        <wp:posOffset>160020</wp:posOffset>
                      </wp:positionV>
                      <wp:extent cx="6296025" cy="1552575"/>
                      <wp:effectExtent l="0" t="0" r="28575" b="2857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1552575"/>
                              </a:xfrm>
                              <a:prstGeom prst="roundRect">
                                <a:avLst>
                                  <a:gd name="adj" fmla="val 16667"/>
                                </a:avLst>
                              </a:prstGeom>
                              <a:solidFill>
                                <a:srgbClr val="F2F2F2"/>
                              </a:solidFill>
                              <a:ln w="12700">
                                <a:solidFill>
                                  <a:srgbClr val="000000"/>
                                </a:solidFill>
                                <a:prstDash val="dash"/>
                                <a:round/>
                              </a:ln>
                              <a:effectLst/>
                            </wps:spPr>
                            <wps:txbx>
                              <w:txbxContent>
                                <w:p w14:paraId="3F2731D2" w14:textId="77777777" w:rsidR="00F44F4E" w:rsidRDefault="000A35B2">
                                  <w:pPr>
                                    <w:rPr>
                                      <w:rFonts w:ascii="ＭＳ ゴシック" w:eastAsia="ＭＳ ゴシック" w:hAnsi="ＭＳ ゴシック"/>
                                    </w:rPr>
                                  </w:pPr>
                                  <w:r>
                                    <w:rPr>
                                      <w:rFonts w:ascii="ＭＳ ゴシック" w:eastAsia="ＭＳ ゴシック" w:hAnsi="ＭＳ ゴシック" w:hint="eastAsia"/>
                                    </w:rPr>
                                    <w:t>【３年生が作ったＡ中学校バスケットボール部のルール】</w:t>
                                  </w:r>
                                </w:p>
                                <w:p w14:paraId="5DAF232C" w14:textId="0E792C25" w:rsidR="00F44F4E" w:rsidRDefault="000A35B2">
                                  <w:pPr>
                                    <w:ind w:firstLineChars="100" w:firstLine="243"/>
                                    <w:rPr>
                                      <w:rFonts w:ascii="ＭＳ 明朝" w:hAnsi="ＭＳ 明朝"/>
                                    </w:rPr>
                                  </w:pPr>
                                  <w:r>
                                    <w:rPr>
                                      <w:rFonts w:ascii="ＭＳ 明朝" w:hAnsi="ＭＳ 明朝" w:hint="eastAsia"/>
                                    </w:rPr>
                                    <w:t>全員がいっしょうけんめい練習するために、次のことは部員全員が守ることにする。</w:t>
                                  </w:r>
                                </w:p>
                                <w:p w14:paraId="22E53FAE" w14:textId="3E5F27EA" w:rsidR="00F44F4E" w:rsidRPr="00515007" w:rsidRDefault="000A35B2" w:rsidP="00515007">
                                  <w:pPr>
                                    <w:pStyle w:val="ac"/>
                                    <w:numPr>
                                      <w:ilvl w:val="0"/>
                                      <w:numId w:val="1"/>
                                    </w:numPr>
                                    <w:ind w:leftChars="0" w:left="0" w:firstLineChars="408" w:firstLine="991"/>
                                    <w:rPr>
                                      <w:rFonts w:ascii="ＭＳ ゴシック" w:eastAsia="ＭＳ ゴシック" w:hAnsi="ＭＳ ゴシック"/>
                                    </w:rPr>
                                  </w:pPr>
                                  <w:r w:rsidRPr="00515007">
                                    <w:rPr>
                                      <w:rFonts w:ascii="ＭＳ ゴシック" w:eastAsia="ＭＳ ゴシック" w:hAnsi="ＭＳ ゴシック" w:hint="eastAsia"/>
                                    </w:rPr>
                                    <w:t>練習開始時間（朝７：３０、午後３：００）に遅刻したら退部すること。</w:t>
                                  </w:r>
                                </w:p>
                                <w:p w14:paraId="4FC8B0E1" w14:textId="7A67B3C6" w:rsidR="00F44F4E" w:rsidRPr="00515007" w:rsidRDefault="000A35B2" w:rsidP="00515007">
                                  <w:pPr>
                                    <w:pStyle w:val="ac"/>
                                    <w:numPr>
                                      <w:ilvl w:val="0"/>
                                      <w:numId w:val="1"/>
                                    </w:numPr>
                                    <w:ind w:leftChars="0" w:left="0" w:firstLineChars="408" w:firstLine="991"/>
                                    <w:rPr>
                                      <w:rFonts w:ascii="ＭＳ ゴシック" w:eastAsia="ＭＳ ゴシック" w:hAnsi="ＭＳ ゴシック"/>
                                    </w:rPr>
                                  </w:pPr>
                                  <w:r w:rsidRPr="00515007">
                                    <w:rPr>
                                      <w:rFonts w:ascii="ＭＳ ゴシック" w:eastAsia="ＭＳ ゴシック" w:hAnsi="ＭＳ ゴシック" w:hint="eastAsia"/>
                                    </w:rPr>
                                    <w:t>髪型は坊主にして赤色のＴシャツ、ソックス、リストバンドをすること。</w:t>
                                  </w:r>
                                </w:p>
                                <w:p w14:paraId="61368A31" w14:textId="7768A711" w:rsidR="00F44F4E" w:rsidRPr="00515007" w:rsidRDefault="000A35B2" w:rsidP="00515007">
                                  <w:pPr>
                                    <w:pStyle w:val="ac"/>
                                    <w:numPr>
                                      <w:ilvl w:val="0"/>
                                      <w:numId w:val="1"/>
                                    </w:numPr>
                                    <w:ind w:leftChars="0" w:left="0" w:firstLineChars="408" w:firstLine="991"/>
                                    <w:rPr>
                                      <w:rFonts w:ascii="ＭＳ ゴシック" w:eastAsia="ＭＳ ゴシック" w:hAnsi="ＭＳ ゴシック"/>
                                    </w:rPr>
                                  </w:pPr>
                                  <w:r w:rsidRPr="00515007">
                                    <w:rPr>
                                      <w:rFonts w:ascii="ＭＳ ゴシック" w:eastAsia="ＭＳ ゴシック" w:hAnsi="ＭＳ ゴシック" w:hint="eastAsia"/>
                                    </w:rPr>
                                    <w:t>筋肉トレーニングは欠かさずやること。</w:t>
                                  </w:r>
                                </w:p>
                                <w:p w14:paraId="04606D92" w14:textId="2BD8D358" w:rsidR="00F44F4E" w:rsidRPr="00515007" w:rsidRDefault="000A35B2" w:rsidP="00515007">
                                  <w:pPr>
                                    <w:pStyle w:val="ac"/>
                                    <w:numPr>
                                      <w:ilvl w:val="0"/>
                                      <w:numId w:val="1"/>
                                    </w:numPr>
                                    <w:ind w:leftChars="0" w:left="0" w:firstLineChars="408" w:firstLine="991"/>
                                    <w:rPr>
                                      <w:rFonts w:ascii="ＭＳ ゴシック" w:eastAsia="ＭＳ ゴシック" w:hAnsi="ＭＳ ゴシック"/>
                                    </w:rPr>
                                  </w:pPr>
                                  <w:r w:rsidRPr="00515007">
                                    <w:rPr>
                                      <w:rFonts w:ascii="ＭＳ ゴシック" w:eastAsia="ＭＳ ゴシック" w:hAnsi="ＭＳ ゴシック" w:hint="eastAsia"/>
                                    </w:rPr>
                                    <w:t>練習中の飲料は、３年スポーツドリンク、２年麦茶、１年は水とすること。</w:t>
                                  </w:r>
                                </w:p>
                                <w:p w14:paraId="02581F82" w14:textId="77777777" w:rsidR="00F44F4E" w:rsidRDefault="00F44F4E"/>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1E25DDDF" id="AutoShape 5" o:spid="_x0000_s1026" style="position:absolute;left:0;text-align:left;margin-left:13.1pt;margin-top:12.6pt;width:495.75pt;height:122.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" fillcolor="#f2f2f2" strokeweight="1pt">
                      <v:stroke dashstyle="dash"/>
                      <v:textbox inset="5.85pt,.7pt,5.85pt,.7pt">
                        <w:txbxContent>
                          <w:p w14:paraId="3F2731D2" w14:textId="77777777" w:rsidR="00F44F4E" w:rsidRDefault="000A35B2">
                            <w:pPr>
                              <w:rPr>
                                <w:rFonts w:ascii="ＭＳ ゴシック" w:eastAsia="ＭＳ ゴシック" w:hAnsi="ＭＳ ゴシック"/>
                              </w:rPr>
                            </w:pPr>
                            <w:r>
                              <w:rPr>
                                <w:rFonts w:ascii="ＭＳ ゴシック" w:eastAsia="ＭＳ ゴシック" w:hAnsi="ＭＳ ゴシック" w:hint="eastAsia"/>
                              </w:rPr>
                              <w:t>【３年生が作ったＡ中学校バスケットボール部のルール】</w:t>
                            </w:r>
                          </w:p>
                          <w:p w14:paraId="5DAF232C" w14:textId="0E792C25" w:rsidR="00F44F4E" w:rsidRDefault="000A35B2">
                            <w:pPr>
                              <w:ind w:firstLineChars="100" w:firstLine="243"/>
                              <w:rPr>
                                <w:rFonts w:ascii="ＭＳ 明朝" w:hAnsi="ＭＳ 明朝"/>
                              </w:rPr>
                            </w:pPr>
                            <w:r>
                              <w:rPr>
                                <w:rFonts w:ascii="ＭＳ 明朝" w:hAnsi="ＭＳ 明朝" w:hint="eastAsia"/>
                              </w:rPr>
                              <w:t>全員がいっしょうけんめい練習するために、次のことは部員全員が守ることにする。</w:t>
                            </w:r>
                          </w:p>
                          <w:p w14:paraId="22E53FAE" w14:textId="3E5F27EA" w:rsidR="00F44F4E" w:rsidRPr="00515007" w:rsidRDefault="000A35B2" w:rsidP="00515007">
                            <w:pPr>
                              <w:pStyle w:val="ac"/>
                              <w:numPr>
                                <w:ilvl w:val="0"/>
                                <w:numId w:val="1"/>
                              </w:numPr>
                              <w:ind w:leftChars="0" w:left="0" w:firstLineChars="408" w:firstLine="991"/>
                              <w:rPr>
                                <w:rFonts w:ascii="ＭＳ ゴシック" w:eastAsia="ＭＳ ゴシック" w:hAnsi="ＭＳ ゴシック"/>
                              </w:rPr>
                            </w:pPr>
                            <w:r w:rsidRPr="00515007">
                              <w:rPr>
                                <w:rFonts w:ascii="ＭＳ ゴシック" w:eastAsia="ＭＳ ゴシック" w:hAnsi="ＭＳ ゴシック" w:hint="eastAsia"/>
                              </w:rPr>
                              <w:t>練習開始時間（朝７：３０、午後３：００）に遅刻したら退部すること。</w:t>
                            </w:r>
                          </w:p>
                          <w:p w14:paraId="4FC8B0E1" w14:textId="7A67B3C6" w:rsidR="00F44F4E" w:rsidRPr="00515007" w:rsidRDefault="000A35B2" w:rsidP="00515007">
                            <w:pPr>
                              <w:pStyle w:val="ac"/>
                              <w:numPr>
                                <w:ilvl w:val="0"/>
                                <w:numId w:val="1"/>
                              </w:numPr>
                              <w:ind w:leftChars="0" w:left="0" w:firstLineChars="408" w:firstLine="991"/>
                              <w:rPr>
                                <w:rFonts w:ascii="ＭＳ ゴシック" w:eastAsia="ＭＳ ゴシック" w:hAnsi="ＭＳ ゴシック"/>
                              </w:rPr>
                            </w:pPr>
                            <w:r w:rsidRPr="00515007">
                              <w:rPr>
                                <w:rFonts w:ascii="ＭＳ ゴシック" w:eastAsia="ＭＳ ゴシック" w:hAnsi="ＭＳ ゴシック" w:hint="eastAsia"/>
                              </w:rPr>
                              <w:t>髪型は坊主にして赤色のＴシャツ、ソックス、リストバンドをすること。</w:t>
                            </w:r>
                          </w:p>
                          <w:p w14:paraId="61368A31" w14:textId="7768A711" w:rsidR="00F44F4E" w:rsidRPr="00515007" w:rsidRDefault="000A35B2" w:rsidP="00515007">
                            <w:pPr>
                              <w:pStyle w:val="ac"/>
                              <w:numPr>
                                <w:ilvl w:val="0"/>
                                <w:numId w:val="1"/>
                              </w:numPr>
                              <w:ind w:leftChars="0" w:left="0" w:firstLineChars="408" w:firstLine="991"/>
                              <w:rPr>
                                <w:rFonts w:ascii="ＭＳ ゴシック" w:eastAsia="ＭＳ ゴシック" w:hAnsi="ＭＳ ゴシック"/>
                              </w:rPr>
                            </w:pPr>
                            <w:r w:rsidRPr="00515007">
                              <w:rPr>
                                <w:rFonts w:ascii="ＭＳ ゴシック" w:eastAsia="ＭＳ ゴシック" w:hAnsi="ＭＳ ゴシック" w:hint="eastAsia"/>
                              </w:rPr>
                              <w:t>筋肉トレーニングは欠かさずやること。</w:t>
                            </w:r>
                          </w:p>
                          <w:p w14:paraId="04606D92" w14:textId="2BD8D358" w:rsidR="00F44F4E" w:rsidRPr="00515007" w:rsidRDefault="000A35B2" w:rsidP="00515007">
                            <w:pPr>
                              <w:pStyle w:val="ac"/>
                              <w:numPr>
                                <w:ilvl w:val="0"/>
                                <w:numId w:val="1"/>
                              </w:numPr>
                              <w:ind w:leftChars="0" w:left="0" w:firstLineChars="408" w:firstLine="991"/>
                              <w:rPr>
                                <w:rFonts w:ascii="ＭＳ ゴシック" w:eastAsia="ＭＳ ゴシック" w:hAnsi="ＭＳ ゴシック"/>
                              </w:rPr>
                            </w:pPr>
                            <w:r w:rsidRPr="00515007">
                              <w:rPr>
                                <w:rFonts w:ascii="ＭＳ ゴシック" w:eastAsia="ＭＳ ゴシック" w:hAnsi="ＭＳ ゴシック" w:hint="eastAsia"/>
                              </w:rPr>
                              <w:t>練習中の飲料は、３年スポーツドリンク、２年麦茶、１年は水とすること。</w:t>
                            </w:r>
                          </w:p>
                          <w:p w14:paraId="02581F82" w14:textId="77777777" w:rsidR="00F44F4E" w:rsidRDefault="00F44F4E"/>
                        </w:txbxContent>
                      </v:textbox>
                    </v:roundrect>
                  </w:pict>
                </mc:Fallback>
              </mc:AlternateContent>
            </w:r>
          </w:p>
          <w:p w14:paraId="7739B969" w14:textId="77777777" w:rsidR="00F44F4E" w:rsidRDefault="00F44F4E" w:rsidP="00515007">
            <w:pPr>
              <w:spacing w:line="360" w:lineRule="auto"/>
              <w:rPr>
                <w:rFonts w:ascii="ＭＳ 明朝" w:hAnsi="ＭＳ 明朝"/>
              </w:rPr>
            </w:pPr>
          </w:p>
          <w:p w14:paraId="7C8AF7B6" w14:textId="77777777" w:rsidR="00F44F4E" w:rsidRDefault="00F44F4E" w:rsidP="00515007">
            <w:pPr>
              <w:spacing w:line="360" w:lineRule="auto"/>
              <w:rPr>
                <w:rFonts w:ascii="ＭＳ 明朝" w:hAnsi="ＭＳ 明朝"/>
              </w:rPr>
            </w:pPr>
          </w:p>
          <w:p w14:paraId="7A4E0A02" w14:textId="77777777" w:rsidR="00F44F4E" w:rsidRDefault="00F44F4E" w:rsidP="00515007">
            <w:pPr>
              <w:spacing w:line="360" w:lineRule="auto"/>
              <w:rPr>
                <w:rFonts w:ascii="ＭＳ 明朝" w:hAnsi="ＭＳ 明朝"/>
              </w:rPr>
            </w:pPr>
          </w:p>
          <w:p w14:paraId="1EE2E989" w14:textId="77777777" w:rsidR="00F44F4E" w:rsidRDefault="00F44F4E" w:rsidP="00515007">
            <w:pPr>
              <w:spacing w:line="360" w:lineRule="auto"/>
              <w:rPr>
                <w:rFonts w:ascii="ＭＳ 明朝" w:hAnsi="ＭＳ 明朝"/>
              </w:rPr>
            </w:pPr>
          </w:p>
          <w:p w14:paraId="0225FB86" w14:textId="77777777" w:rsidR="00F44F4E" w:rsidRDefault="00F44F4E" w:rsidP="00515007">
            <w:pPr>
              <w:spacing w:line="360" w:lineRule="auto"/>
              <w:rPr>
                <w:rFonts w:ascii="ＭＳ 明朝" w:hAnsi="ＭＳ 明朝"/>
              </w:rPr>
            </w:pPr>
          </w:p>
          <w:p w14:paraId="708AF5A1" w14:textId="07DC14B8" w:rsidR="00F44F4E" w:rsidRPr="00515007" w:rsidRDefault="000A35B2" w:rsidP="00515007">
            <w:pPr>
              <w:spacing w:line="360" w:lineRule="auto"/>
              <w:ind w:firstLineChars="100" w:firstLine="243"/>
              <w:rPr>
                <w:rFonts w:asciiTheme="minorEastAsia" w:eastAsiaTheme="minorEastAsia" w:hAnsiTheme="minorEastAsia"/>
                <w:szCs w:val="21"/>
              </w:rPr>
            </w:pPr>
            <w:r w:rsidRPr="00515007">
              <w:rPr>
                <w:rFonts w:asciiTheme="minorEastAsia" w:eastAsiaTheme="minorEastAsia" w:hAnsiTheme="minorEastAsia" w:hint="eastAsia"/>
                <w:szCs w:val="21"/>
              </w:rPr>
              <w:t>その１か月後・・・</w:t>
            </w:r>
          </w:p>
          <w:p w14:paraId="1DFE11BC" w14:textId="08ACFE64" w:rsidR="00F44F4E" w:rsidRPr="00515007" w:rsidRDefault="0035016C" w:rsidP="00515007">
            <w:pPr>
              <w:spacing w:line="360" w:lineRule="auto"/>
              <w:ind w:firstLineChars="100" w:firstLine="243"/>
              <w:rPr>
                <w:rFonts w:asciiTheme="minorEastAsia" w:eastAsiaTheme="minorEastAsia" w:hAnsiTheme="minorEastAsia"/>
                <w:szCs w:val="21"/>
              </w:rPr>
            </w:pPr>
            <w:r w:rsidRPr="00515007">
              <w:rPr>
                <w:rFonts w:asciiTheme="minorEastAsia" w:eastAsiaTheme="minorEastAsia" w:hAnsiTheme="minorEastAsia"/>
                <w:noProof/>
              </w:rPr>
              <w:drawing>
                <wp:anchor distT="0" distB="0" distL="114300" distR="114300" simplePos="0" relativeHeight="251658242" behindDoc="1" locked="0" layoutInCell="1" allowOverlap="1" wp14:anchorId="565A7687" wp14:editId="1627007E">
                  <wp:simplePos x="0" y="0"/>
                  <wp:positionH relativeFrom="column">
                    <wp:posOffset>4461510</wp:posOffset>
                  </wp:positionH>
                  <wp:positionV relativeFrom="paragraph">
                    <wp:posOffset>48895</wp:posOffset>
                  </wp:positionV>
                  <wp:extent cx="2179320" cy="1626235"/>
                  <wp:effectExtent l="0" t="0" r="0" b="0"/>
                  <wp:wrapTight wrapText="bothSides">
                    <wp:wrapPolygon edited="0">
                      <wp:start x="0" y="0"/>
                      <wp:lineTo x="0" y="21254"/>
                      <wp:lineTo x="21336" y="21254"/>
                      <wp:lineTo x="21336" y="0"/>
                      <wp:lineTo x="0" y="0"/>
                    </wp:wrapPolygon>
                  </wp:wrapTight>
                  <wp:docPr id="7" name="図 7" descr="img-525135515-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img-525135515-0001"/>
                          <pic:cNvPicPr>
                            <a:picLocks noChangeAspect="1" noChangeArrowheads="1"/>
                          </pic:cNvPicPr>
                        </pic:nvPicPr>
                        <pic:blipFill>
                          <a:blip r:embed="rId8"/>
                          <a:srcRect l="54054" t="12646" r="12682" b="69795"/>
                          <a:stretch>
                            <a:fillRect/>
                          </a:stretch>
                        </pic:blipFill>
                        <pic:spPr>
                          <a:xfrm>
                            <a:off x="0" y="0"/>
                            <a:ext cx="2179320" cy="1626235"/>
                          </a:xfrm>
                          <a:prstGeom prst="rect">
                            <a:avLst/>
                          </a:prstGeom>
                          <a:noFill/>
                          <a:ln w="9525">
                            <a:noFill/>
                            <a:miter lim="800000"/>
                            <a:headEnd/>
                            <a:tailEnd/>
                          </a:ln>
                        </pic:spPr>
                      </pic:pic>
                    </a:graphicData>
                  </a:graphic>
                </wp:anchor>
              </w:drawing>
            </w:r>
            <w:r w:rsidRPr="00515007">
              <w:rPr>
                <w:rFonts w:asciiTheme="minorEastAsia" w:eastAsiaTheme="minorEastAsia" w:hAnsiTheme="minorEastAsia" w:hint="eastAsia"/>
                <w:szCs w:val="21"/>
              </w:rPr>
              <w:t>３年生が決めたこのルールがなかなか守られないし、残念ながら、いっしょうけんめいに練習することもなく、練習試合でもよい結果がでませんでした。そこで、このルールを見直そうという話になりました・・・</w:t>
            </w:r>
          </w:p>
          <w:p w14:paraId="36FB10AB" w14:textId="77777777" w:rsidR="00F44F4E" w:rsidRDefault="00F44F4E">
            <w:pPr>
              <w:rPr>
                <w:rFonts w:ascii="HG丸ｺﾞｼｯｸM-PRO" w:eastAsia="HG丸ｺﾞｼｯｸM-PRO" w:hAnsi="HG丸ｺﾞｼｯｸM-PRO"/>
                <w:sz w:val="18"/>
                <w:szCs w:val="18"/>
              </w:rPr>
            </w:pPr>
          </w:p>
        </w:tc>
      </w:tr>
    </w:tbl>
    <w:p w14:paraId="50D2C38B" w14:textId="77777777" w:rsidR="00C97A72" w:rsidRDefault="00C97A72">
      <w:pPr>
        <w:rPr>
          <w:rFonts w:ascii="ＭＳ 明朝" w:hAnsi="ＭＳ 明朝"/>
        </w:rPr>
      </w:pPr>
    </w:p>
    <w:p w14:paraId="69D92588" w14:textId="096CAD0F" w:rsidR="00F44F4E" w:rsidRDefault="000A35B2">
      <w:pPr>
        <w:ind w:left="546" w:hangingChars="200" w:hanging="546"/>
        <w:rPr>
          <w:rFonts w:ascii="ＭＳ ゴシック" w:eastAsia="ＭＳ ゴシック" w:hAnsi="ＭＳ ゴシック"/>
          <w:sz w:val="24"/>
        </w:rPr>
      </w:pPr>
      <w:r>
        <w:rPr>
          <w:rFonts w:ascii="ＭＳ ゴシック" w:eastAsia="ＭＳ ゴシック" w:hAnsi="ＭＳ ゴシック" w:hint="eastAsia"/>
          <w:sz w:val="24"/>
        </w:rPr>
        <w:lastRenderedPageBreak/>
        <w:t>１　Ａ中学校バスケットボール部のルール①～④は、【公正なルールの基準】ア～オのどれに反しますか、それぞれ一つずつ選んで、記号で答えましょう。</w:t>
      </w:r>
    </w:p>
    <w:p w14:paraId="4A81C772" w14:textId="77777777" w:rsidR="00F44F4E" w:rsidRDefault="000A35B2">
      <w:pPr>
        <w:ind w:left="486" w:hangingChars="200" w:hanging="486"/>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40" behindDoc="1" locked="0" layoutInCell="1" allowOverlap="1" wp14:anchorId="0354AB7B" wp14:editId="62432F2D">
                <wp:simplePos x="0" y="0"/>
                <wp:positionH relativeFrom="column">
                  <wp:posOffset>300355</wp:posOffset>
                </wp:positionH>
                <wp:positionV relativeFrom="paragraph">
                  <wp:posOffset>173355</wp:posOffset>
                </wp:positionV>
                <wp:extent cx="5664835" cy="1171575"/>
                <wp:effectExtent l="0" t="0" r="1206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835" cy="1171575"/>
                        </a:xfrm>
                        <a:prstGeom prst="foldedCorner">
                          <a:avLst>
                            <a:gd name="adj" fmla="val 12500"/>
                          </a:avLst>
                        </a:prstGeom>
                        <a:solidFill>
                          <a:srgbClr val="FFFFFF"/>
                        </a:solidFill>
                        <a:ln w="9525">
                          <a:solidFill>
                            <a:srgbClr val="000000"/>
                          </a:solidFill>
                          <a:round/>
                        </a:ln>
                      </wps:spPr>
                      <wps:bodyPr rot="0" vert="horz" wrap="square" lIns="74295" tIns="8890" rIns="74295" bIns="8890" anchor="t" anchorCtr="0" upright="1">
                        <a:noAutofit/>
                      </wps:bodyPr>
                    </wps:wsp>
                  </a:graphicData>
                </a:graphic>
              </wp:anchor>
            </w:drawing>
          </mc:Choice>
          <mc:Fallback>
            <w:pict>
              <v:shapetype w14:anchorId="762BFCD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23.65pt;margin-top:13.65pt;width:446.05pt;height:92.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">
                <v:textbox inset="5.85pt,.7pt,5.85pt,.7pt"/>
              </v:shape>
            </w:pict>
          </mc:Fallback>
        </mc:AlternateContent>
      </w:r>
    </w:p>
    <w:p w14:paraId="6FCD2F9C" w14:textId="77777777" w:rsidR="00F44F4E" w:rsidRDefault="000A35B2">
      <w:pPr>
        <w:pStyle w:val="ac"/>
        <w:ind w:leftChars="0" w:left="420"/>
        <w:rPr>
          <w:rFonts w:ascii="ＭＳ ゴシック" w:eastAsia="ＭＳ ゴシック" w:hAnsi="ＭＳ ゴシック"/>
          <w:b/>
        </w:rPr>
      </w:pPr>
      <w:r>
        <w:rPr>
          <w:rFonts w:ascii="ＭＳ ゴシック" w:eastAsia="ＭＳ ゴシック" w:hAnsi="ＭＳ ゴシック" w:hint="eastAsia"/>
          <w:b/>
        </w:rPr>
        <w:t>【公正なルールの基準】</w:t>
      </w:r>
    </w:p>
    <w:p w14:paraId="2DA873A7" w14:textId="2937C4F5" w:rsidR="00F44F4E" w:rsidRDefault="000A35B2">
      <w:pPr>
        <w:ind w:leftChars="345" w:left="838"/>
        <w:rPr>
          <w:rFonts w:ascii="ＭＳ ゴシック" w:eastAsia="ＭＳ ゴシック" w:hAnsi="ＭＳ ゴシック"/>
          <w:b/>
        </w:rPr>
      </w:pPr>
      <w:r>
        <w:rPr>
          <w:rFonts w:ascii="ＭＳ ゴシック" w:eastAsia="ＭＳ ゴシック" w:hAnsi="ＭＳ ゴシック" w:hint="eastAsia"/>
          <w:b/>
        </w:rPr>
        <w:t>ア．必要以上に人の行動を制限したり、権利を</w:t>
      </w:r>
      <w:r>
        <w:rPr>
          <w:rFonts w:ascii="ＭＳ ゴシック" w:eastAsia="ＭＳ ゴシック" w:hAnsi="ＭＳ ゴシック"/>
          <w:b/>
        </w:rPr>
        <w:ruby>
          <w:rubyPr>
            <w:rubyAlign w:val="distributeSpace"/>
            <w:hps w:val="8"/>
            <w:hpsRaise w:val="18"/>
            <w:hpsBaseText w:val="21"/>
            <w:lid w:val="ja-JP"/>
          </w:rubyPr>
          <w:rt>
            <w:r w:rsidR="000A35B2">
              <w:rPr>
                <w:rFonts w:ascii="ＭＳ ゴシック" w:eastAsia="ＭＳ ゴシック" w:hAnsi="ＭＳ ゴシック"/>
                <w:b/>
                <w:sz w:val="8"/>
              </w:rPr>
              <w:t>しんがい</w:t>
            </w:r>
          </w:rt>
          <w:rubyBase>
            <w:r w:rsidR="000A35B2">
              <w:rPr>
                <w:rFonts w:ascii="ＭＳ ゴシック" w:eastAsia="ＭＳ ゴシック" w:hAnsi="ＭＳ ゴシック"/>
                <w:b/>
              </w:rPr>
              <w:t>侵害</w:t>
            </w:r>
          </w:rubyBase>
        </w:ruby>
      </w:r>
      <w:r>
        <w:rPr>
          <w:rFonts w:ascii="ＭＳ ゴシック" w:eastAsia="ＭＳ ゴシック" w:hAnsi="ＭＳ ゴシック" w:hint="eastAsia"/>
          <w:b/>
        </w:rPr>
        <w:t>したりしていない</w:t>
      </w:r>
    </w:p>
    <w:p w14:paraId="32698A70" w14:textId="77777777" w:rsidR="00F44F4E" w:rsidRDefault="000A35B2">
      <w:pPr>
        <w:ind w:leftChars="345" w:left="838"/>
        <w:rPr>
          <w:rFonts w:ascii="ＭＳ ゴシック" w:eastAsia="ＭＳ ゴシック" w:hAnsi="ＭＳ ゴシック"/>
          <w:b/>
        </w:rPr>
      </w:pPr>
      <w:r>
        <w:rPr>
          <w:rFonts w:ascii="ＭＳ ゴシック" w:eastAsia="ＭＳ ゴシック" w:hAnsi="ＭＳ ゴシック" w:hint="eastAsia"/>
          <w:b/>
        </w:rPr>
        <w:t>イ．ルールが明確である（具体的にどうすればよいのかわかりやすい）</w:t>
      </w:r>
    </w:p>
    <w:p w14:paraId="15F0AA14" w14:textId="77777777" w:rsidR="00F44F4E" w:rsidRDefault="000A35B2">
      <w:pPr>
        <w:ind w:leftChars="345" w:left="838"/>
        <w:rPr>
          <w:rFonts w:ascii="ＭＳ ゴシック" w:eastAsia="ＭＳ ゴシック" w:hAnsi="ＭＳ ゴシック"/>
          <w:b/>
        </w:rPr>
      </w:pPr>
      <w:r>
        <w:rPr>
          <w:rFonts w:ascii="ＭＳ ゴシック" w:eastAsia="ＭＳ ゴシック" w:hAnsi="ＭＳ ゴシック" w:hint="eastAsia"/>
          <w:b/>
        </w:rPr>
        <w:t>ウ．公平である（特定の人を不当に差別していていない）</w:t>
      </w:r>
    </w:p>
    <w:p w14:paraId="4CB98E5E" w14:textId="77777777" w:rsidR="00F44F4E" w:rsidRDefault="000A35B2">
      <w:pPr>
        <w:ind w:leftChars="345" w:left="838"/>
        <w:rPr>
          <w:rFonts w:ascii="ＭＳ ゴシック" w:eastAsia="ＭＳ ゴシック" w:hAnsi="ＭＳ ゴシック"/>
          <w:b/>
        </w:rPr>
      </w:pPr>
      <w:r>
        <w:rPr>
          <w:rFonts w:ascii="ＭＳ ゴシック" w:eastAsia="ＭＳ ゴシック" w:hAnsi="ＭＳ ゴシック" w:hint="eastAsia"/>
          <w:b/>
        </w:rPr>
        <w:t>エ．ルールと罰のバランスがとれている（罰がきびしすぎない）</w:t>
      </w:r>
    </w:p>
    <w:tbl>
      <w:tblPr>
        <w:tblpPr w:leftFromText="142" w:rightFromText="142" w:vertAnchor="text" w:horzAnchor="margin" w:tblpX="421" w:tblpY="310"/>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10"/>
        <w:gridCol w:w="2551"/>
        <w:gridCol w:w="2414"/>
      </w:tblGrid>
      <w:tr w:rsidR="00F44F4E" w14:paraId="741E7DB1" w14:textId="77777777" w:rsidTr="00515007">
        <w:tc>
          <w:tcPr>
            <w:tcW w:w="2405" w:type="dxa"/>
            <w:shd w:val="clear" w:color="auto" w:fill="auto"/>
          </w:tcPr>
          <w:p w14:paraId="05978278" w14:textId="77777777" w:rsidR="00F44F4E" w:rsidRDefault="000A35B2">
            <w:pPr>
              <w:rPr>
                <w:rFonts w:ascii="ＭＳ ゴシック" w:eastAsia="ＭＳ ゴシック" w:hAnsi="ＭＳ ゴシック"/>
              </w:rPr>
            </w:pPr>
            <w:r>
              <w:rPr>
                <w:rFonts w:ascii="ＭＳ ゴシック" w:eastAsia="ＭＳ ゴシック" w:hAnsi="ＭＳ ゴシック" w:hint="eastAsia"/>
              </w:rPr>
              <w:t>①</w:t>
            </w:r>
          </w:p>
          <w:p w14:paraId="2074F2AA" w14:textId="77777777" w:rsidR="00F44F4E" w:rsidRDefault="00F44F4E">
            <w:pPr>
              <w:rPr>
                <w:rFonts w:ascii="ＭＳ ゴシック" w:eastAsia="ＭＳ ゴシック" w:hAnsi="ＭＳ ゴシック"/>
              </w:rPr>
            </w:pPr>
          </w:p>
          <w:p w14:paraId="418E18A8" w14:textId="77777777" w:rsidR="00F44F4E" w:rsidRDefault="00F44F4E">
            <w:pPr>
              <w:rPr>
                <w:rFonts w:ascii="ＭＳ ゴシック" w:eastAsia="ＭＳ ゴシック" w:hAnsi="ＭＳ ゴシック"/>
              </w:rPr>
            </w:pPr>
          </w:p>
        </w:tc>
        <w:tc>
          <w:tcPr>
            <w:tcW w:w="2410" w:type="dxa"/>
            <w:shd w:val="clear" w:color="auto" w:fill="auto"/>
          </w:tcPr>
          <w:p w14:paraId="0354C804" w14:textId="77777777" w:rsidR="00F44F4E" w:rsidRDefault="000A35B2">
            <w:pPr>
              <w:rPr>
                <w:rFonts w:ascii="ＭＳ ゴシック" w:eastAsia="ＭＳ ゴシック" w:hAnsi="ＭＳ ゴシック"/>
              </w:rPr>
            </w:pPr>
            <w:r>
              <w:rPr>
                <w:rFonts w:ascii="ＭＳ ゴシック" w:eastAsia="ＭＳ ゴシック" w:hAnsi="ＭＳ ゴシック" w:hint="eastAsia"/>
              </w:rPr>
              <w:t>②</w:t>
            </w:r>
          </w:p>
        </w:tc>
        <w:tc>
          <w:tcPr>
            <w:tcW w:w="2551" w:type="dxa"/>
            <w:shd w:val="clear" w:color="auto" w:fill="auto"/>
          </w:tcPr>
          <w:p w14:paraId="6689F2E7" w14:textId="77777777" w:rsidR="00F44F4E" w:rsidRDefault="000A35B2">
            <w:pPr>
              <w:rPr>
                <w:rFonts w:ascii="ＭＳ ゴシック" w:eastAsia="ＭＳ ゴシック" w:hAnsi="ＭＳ ゴシック"/>
              </w:rPr>
            </w:pPr>
            <w:r>
              <w:rPr>
                <w:rFonts w:ascii="ＭＳ ゴシック" w:eastAsia="ＭＳ ゴシック" w:hAnsi="ＭＳ ゴシック" w:hint="eastAsia"/>
              </w:rPr>
              <w:t>③</w:t>
            </w:r>
          </w:p>
        </w:tc>
        <w:tc>
          <w:tcPr>
            <w:tcW w:w="2414" w:type="dxa"/>
            <w:shd w:val="clear" w:color="auto" w:fill="auto"/>
          </w:tcPr>
          <w:p w14:paraId="553883A0" w14:textId="77777777" w:rsidR="00F44F4E" w:rsidRDefault="000A35B2">
            <w:pPr>
              <w:rPr>
                <w:rFonts w:ascii="ＭＳ ゴシック" w:eastAsia="ＭＳ ゴシック" w:hAnsi="ＭＳ ゴシック"/>
              </w:rPr>
            </w:pPr>
            <w:r>
              <w:rPr>
                <w:rFonts w:ascii="ＭＳ ゴシック" w:eastAsia="ＭＳ ゴシック" w:hAnsi="ＭＳ ゴシック" w:hint="eastAsia"/>
              </w:rPr>
              <w:t>④</w:t>
            </w:r>
          </w:p>
        </w:tc>
      </w:tr>
    </w:tbl>
    <w:p w14:paraId="50C8F712" w14:textId="77777777" w:rsidR="00F44F4E" w:rsidRDefault="00F44F4E">
      <w:pPr>
        <w:ind w:leftChars="345" w:left="838"/>
        <w:rPr>
          <w:rFonts w:ascii="ＭＳ ゴシック" w:eastAsia="ＭＳ ゴシック" w:hAnsi="ＭＳ ゴシック"/>
          <w:b/>
        </w:rPr>
      </w:pPr>
    </w:p>
    <w:p w14:paraId="0303DB3A" w14:textId="18626215" w:rsidR="00F44F4E" w:rsidRDefault="000A35B2">
      <w:pPr>
        <w:ind w:left="273" w:hangingChars="100" w:hanging="273"/>
        <w:rPr>
          <w:rFonts w:ascii="ＭＳ ゴシック" w:eastAsia="ＭＳ ゴシック" w:hAnsi="ＭＳ ゴシック"/>
          <w:sz w:val="24"/>
        </w:rPr>
      </w:pPr>
      <w:r>
        <w:rPr>
          <w:rFonts w:ascii="ＭＳ ゴシック" w:eastAsia="ＭＳ ゴシック" w:hAnsi="ＭＳ ゴシック" w:hint="eastAsia"/>
          <w:sz w:val="24"/>
        </w:rPr>
        <w:t>２　①～④はどのように訂正すればよいでしょうか。【公正なルールの基準】を参考にして、考えてみましょう。</w:t>
      </w:r>
    </w:p>
    <w:p w14:paraId="45FDE622" w14:textId="77777777" w:rsidR="00F44F4E" w:rsidRDefault="00F44F4E">
      <w:pPr>
        <w:ind w:left="486" w:hangingChars="200" w:hanging="486"/>
        <w:rPr>
          <w:rFonts w:ascii="ＭＳ ゴシック" w:eastAsia="ＭＳ ゴシック" w:hAnsi="ＭＳ ゴシック"/>
        </w:rPr>
      </w:pPr>
    </w:p>
    <w:tbl>
      <w:tblPr>
        <w:tblW w:w="9709"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9"/>
      </w:tblGrid>
      <w:tr w:rsidR="00F44F4E" w14:paraId="1D3F2E5F" w14:textId="77777777">
        <w:trPr>
          <w:trHeight w:val="1020"/>
        </w:trPr>
        <w:tc>
          <w:tcPr>
            <w:tcW w:w="9709" w:type="dxa"/>
            <w:shd w:val="clear" w:color="auto" w:fill="auto"/>
          </w:tcPr>
          <w:p w14:paraId="38728AAF" w14:textId="77777777" w:rsidR="00F44F4E" w:rsidRDefault="000A35B2">
            <w:pPr>
              <w:rPr>
                <w:rFonts w:ascii="ＭＳ ゴシック" w:eastAsia="ＭＳ ゴシック" w:hAnsi="ＭＳ ゴシック"/>
              </w:rPr>
            </w:pPr>
            <w:r>
              <w:rPr>
                <w:rFonts w:ascii="ＭＳ ゴシック" w:eastAsia="ＭＳ ゴシック" w:hAnsi="ＭＳ ゴシック" w:hint="eastAsia"/>
              </w:rPr>
              <w:t>①</w:t>
            </w:r>
          </w:p>
        </w:tc>
      </w:tr>
      <w:tr w:rsidR="00F44F4E" w14:paraId="651FDD60" w14:textId="77777777">
        <w:trPr>
          <w:trHeight w:val="1020"/>
        </w:trPr>
        <w:tc>
          <w:tcPr>
            <w:tcW w:w="9709" w:type="dxa"/>
            <w:shd w:val="clear" w:color="auto" w:fill="auto"/>
          </w:tcPr>
          <w:p w14:paraId="1BE2C157" w14:textId="77777777" w:rsidR="00F44F4E" w:rsidRDefault="000A35B2">
            <w:pPr>
              <w:rPr>
                <w:rFonts w:ascii="ＭＳ ゴシック" w:eastAsia="ＭＳ ゴシック" w:hAnsi="ＭＳ ゴシック"/>
              </w:rPr>
            </w:pPr>
            <w:r>
              <w:rPr>
                <w:rFonts w:ascii="ＭＳ ゴシック" w:eastAsia="ＭＳ ゴシック" w:hAnsi="ＭＳ ゴシック" w:hint="eastAsia"/>
              </w:rPr>
              <w:t>②</w:t>
            </w:r>
          </w:p>
        </w:tc>
      </w:tr>
      <w:tr w:rsidR="00F44F4E" w14:paraId="529D7B8D" w14:textId="77777777">
        <w:trPr>
          <w:trHeight w:val="1020"/>
        </w:trPr>
        <w:tc>
          <w:tcPr>
            <w:tcW w:w="9709" w:type="dxa"/>
            <w:shd w:val="clear" w:color="auto" w:fill="auto"/>
          </w:tcPr>
          <w:p w14:paraId="127CA39D" w14:textId="77777777" w:rsidR="00F44F4E" w:rsidRDefault="000A35B2">
            <w:pPr>
              <w:rPr>
                <w:rFonts w:ascii="ＭＳ ゴシック" w:eastAsia="ＭＳ ゴシック" w:hAnsi="ＭＳ ゴシック"/>
              </w:rPr>
            </w:pPr>
            <w:r>
              <w:rPr>
                <w:rFonts w:ascii="ＭＳ ゴシック" w:eastAsia="ＭＳ ゴシック" w:hAnsi="ＭＳ ゴシック" w:hint="eastAsia"/>
              </w:rPr>
              <w:t>③</w:t>
            </w:r>
          </w:p>
        </w:tc>
      </w:tr>
      <w:tr w:rsidR="00F44F4E" w14:paraId="68D8D113" w14:textId="77777777">
        <w:trPr>
          <w:trHeight w:val="1020"/>
        </w:trPr>
        <w:tc>
          <w:tcPr>
            <w:tcW w:w="9709" w:type="dxa"/>
            <w:shd w:val="clear" w:color="auto" w:fill="auto"/>
          </w:tcPr>
          <w:p w14:paraId="7E99AEEE" w14:textId="77777777" w:rsidR="00F44F4E" w:rsidRDefault="000A35B2">
            <w:pPr>
              <w:rPr>
                <w:rFonts w:ascii="ＭＳ ゴシック" w:eastAsia="ＭＳ ゴシック" w:hAnsi="ＭＳ ゴシック"/>
              </w:rPr>
            </w:pPr>
            <w:r>
              <w:rPr>
                <w:rFonts w:ascii="ＭＳ ゴシック" w:eastAsia="ＭＳ ゴシック" w:hAnsi="ＭＳ ゴシック" w:hint="eastAsia"/>
              </w:rPr>
              <w:t>④</w:t>
            </w:r>
          </w:p>
        </w:tc>
      </w:tr>
    </w:tbl>
    <w:p w14:paraId="60D9C667" w14:textId="77777777" w:rsidR="00F44F4E" w:rsidRDefault="00F44F4E">
      <w:pPr>
        <w:ind w:left="486" w:hangingChars="200" w:hanging="486"/>
        <w:rPr>
          <w:rFonts w:ascii="ＭＳ ゴシック" w:eastAsia="ＭＳ ゴシック" w:hAnsi="ＭＳ ゴシック"/>
        </w:rPr>
      </w:pPr>
    </w:p>
    <w:p w14:paraId="1D9D4AF7" w14:textId="77777777" w:rsidR="00F44F4E" w:rsidRDefault="00F44F4E">
      <w:pPr>
        <w:ind w:left="486" w:hangingChars="200" w:hanging="486"/>
        <w:rPr>
          <w:rFonts w:ascii="ＭＳ ゴシック" w:eastAsia="ＭＳ ゴシック" w:hAnsi="ＭＳ ゴシック"/>
        </w:rPr>
      </w:pPr>
    </w:p>
    <w:p w14:paraId="3651AEA3" w14:textId="11598D2F" w:rsidR="00F44F4E" w:rsidRDefault="000A35B2">
      <w:pPr>
        <w:ind w:left="546" w:hangingChars="200" w:hanging="546"/>
        <w:rPr>
          <w:rFonts w:ascii="ＭＳ ゴシック" w:eastAsia="ＭＳ ゴシック" w:hAnsi="ＭＳ ゴシック"/>
          <w:sz w:val="24"/>
        </w:rPr>
      </w:pPr>
      <w:r>
        <w:rPr>
          <w:rFonts w:ascii="ＭＳ ゴシック" w:eastAsia="ＭＳ ゴシック" w:hAnsi="ＭＳ ゴシック" w:hint="eastAsia"/>
          <w:sz w:val="24"/>
        </w:rPr>
        <w:t>３　Ａ中学校バスケットボール部のルールはどのような手続きで決めれば公正か考えてみましょう。</w:t>
      </w:r>
    </w:p>
    <w:p w14:paraId="76A572EF" w14:textId="77777777" w:rsidR="00F44F4E" w:rsidRDefault="00F44F4E">
      <w:pPr>
        <w:ind w:left="486" w:hangingChars="200" w:hanging="486"/>
        <w:rPr>
          <w:rFonts w:ascii="ＭＳ ゴシック" w:eastAsia="ＭＳ ゴシック" w:hAnsi="ＭＳ ゴシック"/>
        </w:rPr>
      </w:pPr>
    </w:p>
    <w:tbl>
      <w:tblPr>
        <w:tblW w:w="9709"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9"/>
      </w:tblGrid>
      <w:tr w:rsidR="00F44F4E" w14:paraId="17673BB4" w14:textId="77777777" w:rsidTr="00515007">
        <w:trPr>
          <w:trHeight w:val="3124"/>
        </w:trPr>
        <w:tc>
          <w:tcPr>
            <w:tcW w:w="9709" w:type="dxa"/>
            <w:shd w:val="clear" w:color="auto" w:fill="auto"/>
          </w:tcPr>
          <w:p w14:paraId="44374538" w14:textId="77777777" w:rsidR="00F44F4E" w:rsidRDefault="00F44F4E">
            <w:pPr>
              <w:rPr>
                <w:rFonts w:ascii="ＭＳ ゴシック" w:eastAsia="ＭＳ ゴシック" w:hAnsi="ＭＳ ゴシック"/>
              </w:rPr>
            </w:pPr>
          </w:p>
        </w:tc>
      </w:tr>
    </w:tbl>
    <w:p w14:paraId="6E6A315E" w14:textId="77777777" w:rsidR="00F44F4E" w:rsidRDefault="00F44F4E">
      <w:pPr>
        <w:rPr>
          <w:rFonts w:ascii="ＭＳ ゴシック" w:eastAsia="ＭＳ ゴシック" w:hAnsi="ＭＳ ゴシック"/>
        </w:rPr>
      </w:pPr>
    </w:p>
    <w:p w14:paraId="7AF4E033" w14:textId="77777777" w:rsidR="00F44F4E" w:rsidRDefault="00F44F4E">
      <w:pPr>
        <w:rPr>
          <w:rFonts w:ascii="ＭＳ ゴシック" w:eastAsia="ＭＳ ゴシック" w:hAnsi="ＭＳ ゴシック"/>
        </w:rPr>
      </w:pPr>
    </w:p>
    <w:p w14:paraId="76900113" w14:textId="432FE927" w:rsidR="00F44F4E" w:rsidRDefault="000A35B2">
      <w:pPr>
        <w:ind w:left="546" w:hangingChars="200" w:hanging="546"/>
        <w:rPr>
          <w:rFonts w:ascii="ＭＳ ゴシック" w:eastAsia="ＭＳ ゴシック" w:hAnsi="ＭＳ ゴシック"/>
          <w:sz w:val="24"/>
        </w:rPr>
      </w:pPr>
      <w:r>
        <w:rPr>
          <w:rFonts w:ascii="ＭＳ ゴシック" w:eastAsia="ＭＳ ゴシック" w:hAnsi="ＭＳ ゴシック" w:hint="eastAsia"/>
          <w:sz w:val="24"/>
        </w:rPr>
        <w:lastRenderedPageBreak/>
        <w:t>４　いっしょうけんめいに練習するために、①～④のほかにどのようなルールが必要か考えてみましょう。</w:t>
      </w:r>
    </w:p>
    <w:p w14:paraId="0D861D9B" w14:textId="77777777" w:rsidR="00F44F4E" w:rsidRDefault="00F44F4E">
      <w:pPr>
        <w:ind w:left="486" w:hangingChars="200" w:hanging="486"/>
        <w:rPr>
          <w:rFonts w:ascii="ＭＳ ゴシック" w:eastAsia="ＭＳ ゴシック" w:hAnsi="ＭＳ ゴシック"/>
        </w:rPr>
      </w:pPr>
    </w:p>
    <w:tbl>
      <w:tblPr>
        <w:tblW w:w="9709"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9"/>
      </w:tblGrid>
      <w:tr w:rsidR="00F44F4E" w14:paraId="135AB4D4" w14:textId="77777777" w:rsidTr="00515007">
        <w:trPr>
          <w:trHeight w:val="2718"/>
        </w:trPr>
        <w:tc>
          <w:tcPr>
            <w:tcW w:w="9709" w:type="dxa"/>
            <w:shd w:val="clear" w:color="auto" w:fill="auto"/>
          </w:tcPr>
          <w:p w14:paraId="6D2A85C4" w14:textId="77777777" w:rsidR="00F44F4E" w:rsidRDefault="00F44F4E">
            <w:pPr>
              <w:rPr>
                <w:rFonts w:ascii="ＭＳ ゴシック" w:eastAsia="ＭＳ ゴシック" w:hAnsi="ＭＳ ゴシック"/>
              </w:rPr>
            </w:pPr>
          </w:p>
        </w:tc>
      </w:tr>
    </w:tbl>
    <w:p w14:paraId="19D7EFFA" w14:textId="77777777" w:rsidR="00F44F4E" w:rsidRDefault="00F44F4E">
      <w:pPr>
        <w:ind w:left="486" w:hangingChars="200" w:hanging="486"/>
        <w:rPr>
          <w:rFonts w:ascii="ＭＳ ゴシック" w:eastAsia="ＭＳ ゴシック" w:hAnsi="ＭＳ ゴシック"/>
        </w:rPr>
      </w:pPr>
    </w:p>
    <w:p w14:paraId="759F3D5F" w14:textId="3816520D" w:rsidR="00F44F4E" w:rsidRDefault="000A35B2">
      <w:pPr>
        <w:ind w:left="546" w:hangingChars="200" w:hanging="546"/>
        <w:rPr>
          <w:rFonts w:ascii="ＭＳ ゴシック" w:eastAsia="ＭＳ ゴシック" w:hAnsi="ＭＳ ゴシック"/>
          <w:sz w:val="24"/>
        </w:rPr>
      </w:pPr>
      <w:r>
        <w:rPr>
          <w:rFonts w:ascii="ＭＳ ゴシック" w:eastAsia="ＭＳ ゴシック" w:hAnsi="ＭＳ ゴシック" w:hint="eastAsia"/>
          <w:sz w:val="24"/>
        </w:rPr>
        <w:t>５　【公正なルールの基準】を参考にして、身のまわりのルールを検討してみましょう。</w:t>
      </w:r>
    </w:p>
    <w:p w14:paraId="79026EC7" w14:textId="77777777" w:rsidR="00F44F4E" w:rsidRDefault="00F44F4E">
      <w:pPr>
        <w:ind w:left="546" w:hangingChars="200" w:hanging="546"/>
        <w:rPr>
          <w:rFonts w:ascii="ＭＳ ゴシック" w:eastAsia="ＭＳ ゴシック" w:hAnsi="ＭＳ ゴシック"/>
          <w:sz w:val="24"/>
        </w:rPr>
      </w:pPr>
    </w:p>
    <w:tbl>
      <w:tblPr>
        <w:tblW w:w="9709"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9"/>
      </w:tblGrid>
      <w:tr w:rsidR="00F44F4E" w14:paraId="339F9167" w14:textId="77777777" w:rsidTr="00515007">
        <w:trPr>
          <w:trHeight w:val="3075"/>
        </w:trPr>
        <w:tc>
          <w:tcPr>
            <w:tcW w:w="9709" w:type="dxa"/>
            <w:shd w:val="clear" w:color="auto" w:fill="auto"/>
          </w:tcPr>
          <w:p w14:paraId="6D60BF80" w14:textId="77777777" w:rsidR="00F44F4E" w:rsidRDefault="00F44F4E">
            <w:pPr>
              <w:rPr>
                <w:rFonts w:ascii="ＭＳ 明朝" w:hAnsi="ＭＳ 明朝"/>
              </w:rPr>
            </w:pPr>
          </w:p>
        </w:tc>
      </w:tr>
    </w:tbl>
    <w:p w14:paraId="0B99F8A9" w14:textId="77777777" w:rsidR="00F44F4E" w:rsidRDefault="00F44F4E">
      <w:pPr>
        <w:ind w:left="486" w:hangingChars="200" w:hanging="486"/>
        <w:rPr>
          <w:rFonts w:ascii="ＭＳ 明朝" w:hAnsi="ＭＳ 明朝"/>
        </w:rPr>
      </w:pPr>
    </w:p>
    <w:p w14:paraId="2CE50F83" w14:textId="77777777" w:rsidR="00F44F4E" w:rsidRDefault="00F44F4E">
      <w:pPr>
        <w:ind w:left="486" w:hangingChars="200" w:hanging="486"/>
        <w:rPr>
          <w:rFonts w:ascii="ＭＳ 明朝" w:hAnsi="ＭＳ 明朝"/>
        </w:rPr>
      </w:pPr>
    </w:p>
    <w:p w14:paraId="6A90DD31" w14:textId="77777777" w:rsidR="00F44F4E" w:rsidRDefault="00F44F4E">
      <w:pPr>
        <w:ind w:left="486" w:hangingChars="200" w:hanging="486"/>
        <w:rPr>
          <w:rFonts w:ascii="ＭＳ 明朝" w:hAnsi="ＭＳ 明朝"/>
        </w:rPr>
      </w:pPr>
    </w:p>
    <w:p w14:paraId="5282A160" w14:textId="77777777" w:rsidR="00F44F4E" w:rsidRDefault="00F44F4E">
      <w:pPr>
        <w:ind w:left="486" w:hangingChars="200" w:hanging="486"/>
        <w:rPr>
          <w:rFonts w:ascii="ＭＳ 明朝" w:hAnsi="ＭＳ 明朝"/>
        </w:rPr>
      </w:pPr>
    </w:p>
    <w:p w14:paraId="7875D463" w14:textId="77777777" w:rsidR="00F44F4E" w:rsidRDefault="00F44F4E">
      <w:pPr>
        <w:ind w:left="486" w:hangingChars="200" w:hanging="486"/>
        <w:rPr>
          <w:rFonts w:ascii="ＭＳ 明朝" w:hAnsi="ＭＳ 明朝"/>
        </w:rPr>
      </w:pPr>
    </w:p>
    <w:p w14:paraId="5B61C51C" w14:textId="77777777" w:rsidR="00F44F4E" w:rsidRDefault="00F44F4E">
      <w:pPr>
        <w:ind w:left="486" w:hangingChars="200" w:hanging="486"/>
        <w:rPr>
          <w:rFonts w:ascii="ＭＳ 明朝" w:hAnsi="ＭＳ 明朝"/>
        </w:rPr>
      </w:pPr>
    </w:p>
    <w:p w14:paraId="50D3B9C8" w14:textId="77777777" w:rsidR="00F44F4E" w:rsidRDefault="00F44F4E">
      <w:pPr>
        <w:ind w:left="486" w:hangingChars="200" w:hanging="486"/>
        <w:rPr>
          <w:rFonts w:ascii="ＭＳ 明朝" w:hAnsi="ＭＳ 明朝"/>
        </w:rPr>
      </w:pPr>
    </w:p>
    <w:p w14:paraId="658B1C19" w14:textId="77777777" w:rsidR="00F44F4E" w:rsidRDefault="00F44F4E">
      <w:pPr>
        <w:ind w:left="486" w:hangingChars="200" w:hanging="486"/>
        <w:rPr>
          <w:rFonts w:ascii="ＭＳ 明朝" w:hAnsi="ＭＳ 明朝"/>
        </w:rPr>
      </w:pPr>
    </w:p>
    <w:p w14:paraId="24C1E13F" w14:textId="77777777" w:rsidR="00F44F4E" w:rsidRDefault="00F44F4E">
      <w:pPr>
        <w:ind w:left="486" w:hangingChars="200" w:hanging="486"/>
        <w:rPr>
          <w:rFonts w:ascii="ＭＳ 明朝" w:hAnsi="ＭＳ 明朝"/>
        </w:rPr>
      </w:pPr>
    </w:p>
    <w:p w14:paraId="3CEAF286" w14:textId="77777777" w:rsidR="00F44F4E" w:rsidRDefault="00F44F4E">
      <w:pPr>
        <w:ind w:left="486" w:hangingChars="200" w:hanging="486"/>
        <w:rPr>
          <w:rFonts w:ascii="ＭＳ 明朝" w:hAnsi="ＭＳ 明朝"/>
        </w:rPr>
      </w:pPr>
    </w:p>
    <w:p w14:paraId="1C66C0D8" w14:textId="77777777" w:rsidR="00F44F4E" w:rsidRDefault="00F44F4E">
      <w:pPr>
        <w:ind w:left="486" w:hangingChars="200" w:hanging="486"/>
        <w:rPr>
          <w:rFonts w:ascii="ＭＳ 明朝" w:hAnsi="ＭＳ 明朝"/>
        </w:rPr>
      </w:pPr>
    </w:p>
    <w:p w14:paraId="2D00E0DB" w14:textId="77777777" w:rsidR="00F44F4E" w:rsidRDefault="00F44F4E">
      <w:pPr>
        <w:ind w:left="486" w:hangingChars="200" w:hanging="486"/>
        <w:rPr>
          <w:rFonts w:ascii="ＭＳ 明朝" w:hAnsi="ＭＳ 明朝"/>
        </w:rPr>
      </w:pPr>
    </w:p>
    <w:p w14:paraId="72042BEE" w14:textId="77777777" w:rsidR="00AD40D4" w:rsidRDefault="00AD40D4">
      <w:pPr>
        <w:ind w:left="486" w:hangingChars="200" w:hanging="486"/>
        <w:rPr>
          <w:rFonts w:ascii="ＭＳ 明朝" w:hAnsi="ＭＳ 明朝"/>
        </w:rPr>
      </w:pPr>
    </w:p>
    <w:p w14:paraId="47F0FDC9" w14:textId="77777777" w:rsidR="00AD40D4" w:rsidRDefault="00AD40D4">
      <w:pPr>
        <w:ind w:left="486" w:hangingChars="200" w:hanging="486"/>
        <w:rPr>
          <w:rFonts w:ascii="ＭＳ 明朝" w:hAnsi="ＭＳ 明朝"/>
        </w:rPr>
      </w:pPr>
    </w:p>
    <w:p w14:paraId="2675DF31" w14:textId="77777777" w:rsidR="00AD40D4" w:rsidRDefault="00AD40D4">
      <w:pPr>
        <w:ind w:left="486" w:hangingChars="200" w:hanging="486"/>
        <w:rPr>
          <w:rFonts w:ascii="ＭＳ 明朝" w:hAnsi="ＭＳ 明朝"/>
        </w:rPr>
      </w:pPr>
    </w:p>
    <w:p w14:paraId="4653CA20" w14:textId="77777777" w:rsidR="005F4878" w:rsidRDefault="005F4878">
      <w:pPr>
        <w:ind w:left="486" w:hangingChars="200" w:hanging="486"/>
        <w:rPr>
          <w:rFonts w:ascii="ＭＳ 明朝" w:hAnsi="ＭＳ 明朝"/>
        </w:rPr>
      </w:pPr>
    </w:p>
    <w:p w14:paraId="0712416D" w14:textId="77777777" w:rsidR="00AD40D4" w:rsidRDefault="00AD40D4">
      <w:pPr>
        <w:ind w:left="486" w:hangingChars="200" w:hanging="486"/>
        <w:rPr>
          <w:rFonts w:ascii="ＭＳ 明朝" w:hAnsi="ＭＳ 明朝"/>
        </w:rPr>
      </w:pPr>
    </w:p>
    <w:p w14:paraId="2575E650" w14:textId="77777777" w:rsidR="00AD40D4" w:rsidRDefault="00AD40D4">
      <w:pPr>
        <w:ind w:left="486" w:hangingChars="200" w:hanging="486"/>
        <w:rPr>
          <w:rFonts w:ascii="ＭＳ 明朝" w:hAnsi="ＭＳ 明朝"/>
        </w:rPr>
      </w:pPr>
    </w:p>
    <w:p w14:paraId="3D7AC3EB" w14:textId="77777777" w:rsidR="00AD40D4" w:rsidRDefault="00AD40D4">
      <w:pPr>
        <w:ind w:left="486" w:hangingChars="200" w:hanging="486"/>
        <w:rPr>
          <w:rFonts w:ascii="ＭＳ 明朝" w:hAnsi="ＭＳ 明朝"/>
        </w:rPr>
      </w:pPr>
    </w:p>
    <w:p w14:paraId="60EE7A72" w14:textId="017EB06B" w:rsidR="00F44F4E" w:rsidRPr="00515007" w:rsidRDefault="005537BD">
      <w:pPr>
        <w:rPr>
          <w:rFonts w:ascii="ＭＳ 明朝" w:hAnsi="ＭＳ 明朝"/>
          <w:b/>
          <w:sz w:val="22"/>
          <w:szCs w:val="28"/>
        </w:rPr>
      </w:pPr>
      <w:r w:rsidRPr="00515007">
        <w:rPr>
          <w:rFonts w:ascii="ＭＳ ゴシック" w:eastAsia="ＭＳ ゴシック" w:hAnsi="ＭＳ ゴシック" w:hint="eastAsia"/>
          <w:sz w:val="32"/>
          <w:szCs w:val="32"/>
        </w:rPr>
        <w:lastRenderedPageBreak/>
        <w:t>第</w:t>
      </w:r>
      <w:r w:rsidR="000A35B2" w:rsidRPr="00515007">
        <w:rPr>
          <w:rFonts w:ascii="ＭＳ ゴシック" w:eastAsia="ＭＳ ゴシック" w:hAnsi="ＭＳ ゴシック" w:hint="eastAsia"/>
          <w:b/>
          <w:sz w:val="32"/>
          <w:szCs w:val="32"/>
        </w:rPr>
        <w:t>Ⅲ</w:t>
      </w:r>
      <w:r w:rsidRPr="005537BD">
        <w:rPr>
          <w:rFonts w:ascii="ＭＳ ゴシック" w:eastAsia="ＭＳ ゴシック" w:hAnsi="ＭＳ ゴシック" w:hint="eastAsia"/>
          <w:b/>
          <w:sz w:val="32"/>
          <w:szCs w:val="32"/>
        </w:rPr>
        <w:t>部</w:t>
      </w:r>
      <w:r w:rsidR="000A35B2" w:rsidRPr="00515007">
        <w:rPr>
          <w:rFonts w:ascii="ＭＳ ゴシック" w:eastAsia="ＭＳ ゴシック" w:hAnsi="ＭＳ ゴシック" w:hint="eastAsia"/>
          <w:b/>
          <w:sz w:val="22"/>
          <w:szCs w:val="28"/>
        </w:rPr>
        <w:t xml:space="preserve">　</w:t>
      </w:r>
      <w:r w:rsidR="000A35B2" w:rsidRPr="00515007">
        <w:rPr>
          <w:rFonts w:ascii="ＭＳ ゴシック" w:eastAsia="ＭＳ ゴシック" w:hAnsi="ＭＳ ゴシック" w:hint="eastAsia"/>
          <w:b/>
          <w:sz w:val="32"/>
          <w:szCs w:val="32"/>
        </w:rPr>
        <w:t>弁護士からのアドバイス</w:t>
      </w:r>
    </w:p>
    <w:p w14:paraId="198EF777" w14:textId="77777777" w:rsidR="00F44F4E" w:rsidRPr="00515007" w:rsidRDefault="000A35B2">
      <w:pPr>
        <w:pStyle w:val="1"/>
        <w:rPr>
          <w:b/>
          <w:bCs/>
        </w:rPr>
      </w:pPr>
      <w:r w:rsidRPr="00515007">
        <w:rPr>
          <w:rFonts w:hint="eastAsia"/>
          <w:b/>
          <w:bCs/>
        </w:rPr>
        <w:t>１　ルール・きまりの必要性</w:t>
      </w:r>
    </w:p>
    <w:p w14:paraId="1CB85E4F" w14:textId="3D1858D7" w:rsidR="00F44F4E" w:rsidRDefault="000A35B2" w:rsidP="00515007">
      <w:pPr>
        <w:ind w:firstLineChars="200" w:firstLine="486"/>
      </w:pPr>
      <w:r>
        <w:rPr>
          <w:rFonts w:hint="eastAsia"/>
        </w:rPr>
        <w:t>このワークは、どのようなルールがよいルールかを考える教材になっています。</w:t>
      </w:r>
    </w:p>
    <w:p w14:paraId="6806BA83" w14:textId="6A14F5B7" w:rsidR="00F44F4E" w:rsidRDefault="000A35B2" w:rsidP="00515007">
      <w:pPr>
        <w:ind w:firstLineChars="200" w:firstLine="486"/>
      </w:pPr>
      <w:r>
        <w:rPr>
          <w:rFonts w:hint="eastAsia"/>
        </w:rPr>
        <w:t>最初に、なぜルールが必要かを考えてみます。</w:t>
      </w:r>
    </w:p>
    <w:p w14:paraId="652E2E2C" w14:textId="41235482" w:rsidR="00F44F4E" w:rsidRDefault="000A35B2" w:rsidP="00515007">
      <w:pPr>
        <w:ind w:leftChars="100" w:left="243" w:firstLineChars="100" w:firstLine="243"/>
      </w:pPr>
      <w:r>
        <w:rPr>
          <w:rFonts w:hint="eastAsia"/>
        </w:rPr>
        <w:t>ルールがなければ社会秩序が保てないのだから、ルールが必要なのは当然であると考えるかもしれません。</w:t>
      </w:r>
    </w:p>
    <w:p w14:paraId="37AE2E1E" w14:textId="036DCFB4" w:rsidR="00F44F4E" w:rsidRDefault="000A35B2" w:rsidP="00515007">
      <w:pPr>
        <w:ind w:firstLineChars="200" w:firstLine="486"/>
      </w:pPr>
      <w:r>
        <w:rPr>
          <w:rFonts w:hint="eastAsia"/>
        </w:rPr>
        <w:t>確かにそうなのですが、まず２つの大事なことを確認したいと思います。</w:t>
      </w:r>
    </w:p>
    <w:p w14:paraId="302C1076" w14:textId="26D4C16E" w:rsidR="00F44F4E" w:rsidRDefault="000A35B2" w:rsidP="00515007">
      <w:pPr>
        <w:ind w:leftChars="100" w:left="243" w:firstLineChars="100" w:firstLine="243"/>
      </w:pPr>
      <w:r>
        <w:rPr>
          <w:rFonts w:hint="eastAsia"/>
        </w:rPr>
        <w:t>１つ目は、人は、もともと自由であり、自身の幸福を追求するために、自由に、活動できるということです。それぞれの個人が、どのようなことを幸福であると判断するかも自由ですし、また、そのそれぞれの考える幸福をどのような手段で獲得しようとするかも自由です。</w:t>
      </w:r>
    </w:p>
    <w:p w14:paraId="2580575C" w14:textId="6800E85A" w:rsidR="00F44F4E" w:rsidRDefault="000A35B2" w:rsidP="00515007">
      <w:pPr>
        <w:ind w:leftChars="100" w:left="243" w:firstLineChars="100" w:firstLine="243"/>
      </w:pPr>
      <w:r>
        <w:rPr>
          <w:rFonts w:hint="eastAsia"/>
        </w:rPr>
        <w:t>２つ目は、人は、それぞれ異なっている、ということです。人は、一人ひとり異なり、一人として同じ人間はおらず、だからこそ、それぞれかけがえのない存在なのです。異なる個性をもつ個人は、それぞれに価値があり、優劣はありません。</w:t>
      </w:r>
    </w:p>
    <w:p w14:paraId="47A42BC1" w14:textId="3A32D0BC" w:rsidR="00F44F4E" w:rsidRDefault="000A35B2" w:rsidP="00515007">
      <w:pPr>
        <w:ind w:leftChars="100" w:left="243" w:firstLineChars="100" w:firstLine="243"/>
      </w:pPr>
      <w:r>
        <w:rPr>
          <w:rFonts w:hint="eastAsia"/>
        </w:rPr>
        <w:t>このように、人はもともと自由で一人ひとり異なるのであれば、人に対する制限はできるだけ少ない方が望ましいことになります。</w:t>
      </w:r>
    </w:p>
    <w:p w14:paraId="002F61F6" w14:textId="1E57B48A" w:rsidR="00F44F4E" w:rsidRDefault="000A35B2" w:rsidP="00515007">
      <w:pPr>
        <w:ind w:leftChars="100" w:left="243" w:firstLineChars="100" w:firstLine="243"/>
      </w:pPr>
      <w:r>
        <w:rPr>
          <w:rFonts w:hint="eastAsia"/>
        </w:rPr>
        <w:t>しかし、自由で異なる個人がそれぞれに、幸福を目指して自由に活動をした時、それぞれの自由がぶつかり合うことがあるでしょう。これを放っておくと、もしかしたら力の強いものが常に勝つ弱肉強食の世の中になってしまうかもしれません。また、皆で協働することがその構成員である個人により大きな利益をもたらすこともあります。</w:t>
      </w:r>
    </w:p>
    <w:p w14:paraId="34CDBB7D" w14:textId="107B6868" w:rsidR="00F44F4E" w:rsidRDefault="000A35B2" w:rsidP="00515007">
      <w:pPr>
        <w:ind w:leftChars="100" w:left="243" w:firstLineChars="100" w:firstLine="243"/>
      </w:pPr>
      <w:r>
        <w:rPr>
          <w:rFonts w:hint="eastAsia"/>
        </w:rPr>
        <w:t>自分の幸福を確保するため、あるいは協働の利益を確保するために、考え・価値観・意見が異なる個人同士が、お互いに争</w:t>
      </w:r>
      <w:r w:rsidR="00C7356D">
        <w:rPr>
          <w:rFonts w:hint="eastAsia"/>
        </w:rPr>
        <w:t>うことや</w:t>
      </w:r>
      <w:r>
        <w:rPr>
          <w:rFonts w:hint="eastAsia"/>
        </w:rPr>
        <w:t>、個々に行動するのではなく、お互いの存在を認め、承認し合い、尊重し合い、共によりよい生を求めていくことは大切です。</w:t>
      </w:r>
    </w:p>
    <w:p w14:paraId="539E68D3" w14:textId="0C1FEF59" w:rsidR="00F44F4E" w:rsidRDefault="000A35B2" w:rsidP="00515007">
      <w:pPr>
        <w:ind w:leftChars="100" w:left="243" w:firstLineChars="100" w:firstLine="243"/>
      </w:pPr>
      <w:r>
        <w:rPr>
          <w:rFonts w:hint="eastAsia"/>
        </w:rPr>
        <w:t>そこで、ルール（きまりや法）が必要になるのです。力や暴力によってではなく、理性的に、お互いを尊重し合い、お互いの利害をできるだけうまく調整する、そういう役割を持っているのがルールなのです。</w:t>
      </w:r>
    </w:p>
    <w:p w14:paraId="7F285AA3" w14:textId="3C0F30C4" w:rsidR="00F44F4E" w:rsidRDefault="000A35B2" w:rsidP="00515007">
      <w:pPr>
        <w:ind w:leftChars="100" w:left="243" w:firstLineChars="100" w:firstLine="243"/>
      </w:pPr>
      <w:r>
        <w:rPr>
          <w:rFonts w:hint="eastAsia"/>
        </w:rPr>
        <w:t>ルールは異なる個性をもつ個人が、共生するためにお互いを尊重し、国民の生活をより豊かにするために存在するものであるといえます。学習指導要領では、これを「対立と合意」という見方・考え方で表しています。</w:t>
      </w:r>
    </w:p>
    <w:p w14:paraId="4E0C91B8" w14:textId="2EDEF064" w:rsidR="00F44F4E" w:rsidRDefault="000A35B2" w:rsidP="00515007">
      <w:pPr>
        <w:ind w:leftChars="100" w:left="243" w:firstLineChars="100" w:firstLine="243"/>
      </w:pPr>
      <w:r>
        <w:rPr>
          <w:rFonts w:hint="eastAsia"/>
        </w:rPr>
        <w:t>また、</w:t>
      </w:r>
      <w:r w:rsidR="00C97A72">
        <w:rPr>
          <w:rFonts w:hint="eastAsia"/>
        </w:rPr>
        <w:t>内容</w:t>
      </w:r>
      <w:r>
        <w:rPr>
          <w:rFonts w:hint="eastAsia"/>
        </w:rPr>
        <w:t>Ａの（２）アでは、習得すべき知識の対象として「</w:t>
      </w:r>
      <w:r>
        <w:t>契約の重要性やそれを守ることの意義」を挙げています。ここでいう「契約」は「社会生活で人々がきまりを作ったり取り決めを行ったりしている活動を改めて「契約」という概念で捉え直し」（学習指導要領解説）とされ、経済取引上の契約に限定することなく、ルール一般を指しています。したがって、ルールの意義や役割を学習することは、学習指導要領でいうところの「契約」の学習に直接つながるものです。</w:t>
      </w:r>
    </w:p>
    <w:p w14:paraId="533F24B2" w14:textId="15D24D2A" w:rsidR="00F44F4E" w:rsidRDefault="00F44F4E" w:rsidP="00515007">
      <w:pPr>
        <w:ind w:firstLineChars="100" w:firstLine="243"/>
      </w:pPr>
    </w:p>
    <w:p w14:paraId="3FE6F2F0" w14:textId="77777777" w:rsidR="00C172FE" w:rsidRDefault="00C172FE" w:rsidP="00515007">
      <w:pPr>
        <w:ind w:firstLineChars="100" w:firstLine="243"/>
        <w:rPr>
          <w:rFonts w:hint="eastAsia"/>
        </w:rPr>
      </w:pPr>
    </w:p>
    <w:p w14:paraId="386FAD3C" w14:textId="39B8F5E9" w:rsidR="00F44F4E" w:rsidRDefault="000A35B2">
      <w:pPr>
        <w:pStyle w:val="1"/>
      </w:pPr>
      <w:r w:rsidRPr="00515007">
        <w:rPr>
          <w:rFonts w:hint="eastAsia"/>
          <w:b/>
          <w:bCs/>
        </w:rPr>
        <w:t>２　公正なルールとはどのようなものか</w:t>
      </w:r>
    </w:p>
    <w:p w14:paraId="2F55B834" w14:textId="390D615D" w:rsidR="00F44F4E" w:rsidRDefault="000A35B2" w:rsidP="00515007">
      <w:pPr>
        <w:ind w:leftChars="100" w:left="243" w:firstLineChars="100" w:firstLine="243"/>
      </w:pPr>
      <w:r>
        <w:rPr>
          <w:rFonts w:hint="eastAsia"/>
        </w:rPr>
        <w:t>では、ルールが必要であるとして、公正なルールとはどのようなものでしょうか。学習指導要領でも、合意の内容を「公正」の視点で検討するとしています。</w:t>
      </w:r>
      <w:r>
        <w:t>公正なルールと言えるかについては、次の６つの条件が挙げられます</w:t>
      </w:r>
      <w:r>
        <w:rPr>
          <w:rFonts w:hint="eastAsia"/>
        </w:rPr>
        <w:t>（ワークシートではこの内のイ・ウ・エ・オを問うています）</w:t>
      </w:r>
      <w:r>
        <w:t>。</w:t>
      </w:r>
    </w:p>
    <w:p w14:paraId="068881D4" w14:textId="77777777" w:rsidR="00F44F4E" w:rsidRDefault="00F44F4E">
      <w:pPr>
        <w:ind w:firstLineChars="100" w:firstLine="243"/>
      </w:pPr>
    </w:p>
    <w:p w14:paraId="3DE95AD0" w14:textId="766715BA" w:rsidR="00F44F4E" w:rsidRDefault="000A35B2">
      <w:pPr>
        <w:pStyle w:val="ac"/>
        <w:numPr>
          <w:ilvl w:val="0"/>
          <w:numId w:val="2"/>
        </w:numPr>
        <w:ind w:leftChars="0"/>
        <w:rPr>
          <w:b/>
        </w:rPr>
      </w:pPr>
      <w:r>
        <w:rPr>
          <w:rFonts w:hint="eastAsia"/>
          <w:b/>
        </w:rPr>
        <w:lastRenderedPageBreak/>
        <w:t xml:space="preserve">　</w:t>
      </w:r>
      <w:r w:rsidRPr="00515007">
        <w:rPr>
          <w:rFonts w:hint="eastAsia"/>
          <w:b/>
        </w:rPr>
        <w:t>ルールの目的とそれを達成する手段とが関連していること</w:t>
      </w:r>
      <w:r>
        <w:rPr>
          <w:rFonts w:hint="eastAsia"/>
          <w:b/>
        </w:rPr>
        <w:t>。</w:t>
      </w:r>
    </w:p>
    <w:p w14:paraId="3C4DAB44" w14:textId="77777777" w:rsidR="00F44F4E" w:rsidRDefault="000A35B2">
      <w:pPr>
        <w:pStyle w:val="ac"/>
        <w:numPr>
          <w:ilvl w:val="0"/>
          <w:numId w:val="2"/>
        </w:numPr>
        <w:ind w:leftChars="0"/>
        <w:rPr>
          <w:b/>
        </w:rPr>
      </w:pPr>
      <w:r>
        <w:rPr>
          <w:rFonts w:hint="eastAsia"/>
          <w:b/>
        </w:rPr>
        <w:t xml:space="preserve">　必要以上に人の行動を制限したり、権利を侵害したりしていないこと。</w:t>
      </w:r>
    </w:p>
    <w:p w14:paraId="0AB0110B" w14:textId="77777777" w:rsidR="00F44F4E" w:rsidRDefault="000A35B2">
      <w:pPr>
        <w:pStyle w:val="ac"/>
        <w:numPr>
          <w:ilvl w:val="0"/>
          <w:numId w:val="2"/>
        </w:numPr>
        <w:ind w:leftChars="0"/>
        <w:rPr>
          <w:b/>
        </w:rPr>
      </w:pPr>
      <w:r>
        <w:rPr>
          <w:rFonts w:hint="eastAsia"/>
          <w:b/>
        </w:rPr>
        <w:t xml:space="preserve">　公平・平等であること。</w:t>
      </w:r>
    </w:p>
    <w:p w14:paraId="1F8A9576" w14:textId="77777777" w:rsidR="00F44F4E" w:rsidRDefault="000A35B2">
      <w:pPr>
        <w:pStyle w:val="ac"/>
        <w:numPr>
          <w:ilvl w:val="0"/>
          <w:numId w:val="2"/>
        </w:numPr>
        <w:ind w:leftChars="0"/>
        <w:rPr>
          <w:b/>
        </w:rPr>
      </w:pPr>
      <w:r>
        <w:rPr>
          <w:rFonts w:hint="eastAsia"/>
          <w:b/>
        </w:rPr>
        <w:t xml:space="preserve">　罰則があるときは、罪と罰のバランスがとれていること。</w:t>
      </w:r>
    </w:p>
    <w:p w14:paraId="229487C4" w14:textId="77777777" w:rsidR="00F44F4E" w:rsidRDefault="000A35B2">
      <w:pPr>
        <w:pStyle w:val="ac"/>
        <w:numPr>
          <w:ilvl w:val="0"/>
          <w:numId w:val="2"/>
        </w:numPr>
        <w:ind w:leftChars="0"/>
        <w:rPr>
          <w:b/>
        </w:rPr>
      </w:pPr>
      <w:r>
        <w:rPr>
          <w:rFonts w:hint="eastAsia"/>
          <w:b/>
        </w:rPr>
        <w:t xml:space="preserve">　ルールが明確であること。</w:t>
      </w:r>
    </w:p>
    <w:p w14:paraId="37293103" w14:textId="77777777" w:rsidR="00F44F4E" w:rsidRDefault="000A35B2">
      <w:pPr>
        <w:pStyle w:val="ac"/>
        <w:numPr>
          <w:ilvl w:val="0"/>
          <w:numId w:val="2"/>
        </w:numPr>
        <w:ind w:leftChars="0"/>
        <w:rPr>
          <w:b/>
        </w:rPr>
      </w:pPr>
      <w:r>
        <w:rPr>
          <w:rFonts w:hint="eastAsia"/>
          <w:b/>
        </w:rPr>
        <w:t xml:space="preserve">　正しい手続きによって定められたこと。</w:t>
      </w:r>
    </w:p>
    <w:p w14:paraId="424A0C84" w14:textId="77777777" w:rsidR="00F44F4E" w:rsidRPr="00515007" w:rsidRDefault="00F44F4E" w:rsidP="00515007">
      <w:pPr>
        <w:pStyle w:val="ac"/>
        <w:ind w:leftChars="0" w:left="1410" w:firstLineChars="100" w:firstLine="244"/>
        <w:rPr>
          <w:b/>
        </w:rPr>
      </w:pPr>
    </w:p>
    <w:p w14:paraId="598AFEBB" w14:textId="77777777" w:rsidR="00F44F4E" w:rsidRDefault="000A35B2" w:rsidP="00515007">
      <w:pPr>
        <w:ind w:firstLineChars="400" w:firstLine="972"/>
      </w:pPr>
      <w:r>
        <w:t>以下では、それぞれの条件について解説します。</w:t>
      </w:r>
    </w:p>
    <w:p w14:paraId="445B26E6" w14:textId="77777777" w:rsidR="00F44F4E" w:rsidRDefault="00F44F4E">
      <w:pPr>
        <w:ind w:left="243" w:hangingChars="100" w:hanging="243"/>
      </w:pPr>
    </w:p>
    <w:p w14:paraId="1B47DECC" w14:textId="5D074BC2" w:rsidR="00C87057" w:rsidRDefault="000A35B2" w:rsidP="00C87057">
      <w:pPr>
        <w:pStyle w:val="ac"/>
        <w:numPr>
          <w:ilvl w:val="0"/>
          <w:numId w:val="3"/>
        </w:numPr>
        <w:ind w:leftChars="200" w:left="729" w:hangingChars="100" w:hanging="243"/>
      </w:pPr>
      <w:r>
        <w:rPr>
          <w:rFonts w:hint="eastAsia"/>
        </w:rPr>
        <w:t xml:space="preserve">　</w:t>
      </w:r>
      <w:r>
        <w:t>ルールは何らかの目的をもとに、その目的を達成するために作られます。したがっ</w:t>
      </w:r>
      <w:r>
        <w:rPr>
          <w:rFonts w:hint="eastAsia"/>
        </w:rPr>
        <w:t xml:space="preserve">　</w:t>
      </w:r>
    </w:p>
    <w:p w14:paraId="6A0E6EA9" w14:textId="77777777" w:rsidR="00F132E3" w:rsidRDefault="000A35B2" w:rsidP="00515007">
      <w:pPr>
        <w:ind w:firstLineChars="350" w:firstLine="850"/>
      </w:pPr>
      <w:r>
        <w:t>て、目的を達成する手段として関連性がない場合には、公正とは言えません。</w:t>
      </w:r>
    </w:p>
    <w:p w14:paraId="75971187" w14:textId="4186C3B3" w:rsidR="00F132E3" w:rsidRDefault="000A35B2" w:rsidP="00515007">
      <w:pPr>
        <w:pStyle w:val="ac"/>
        <w:ind w:leftChars="0" w:left="729" w:firstLineChars="150" w:firstLine="364"/>
      </w:pPr>
      <w:r>
        <w:t>例えば、このワークでは、「夏の大会で</w:t>
      </w:r>
      <w:r>
        <w:t>1</w:t>
      </w:r>
      <w:r>
        <w:t>回戦を突破する」のがルールの目的となり</w:t>
      </w:r>
    </w:p>
    <w:p w14:paraId="0AC8A055" w14:textId="77777777" w:rsidR="006C409C" w:rsidRDefault="000A35B2" w:rsidP="006C409C">
      <w:pPr>
        <w:ind w:leftChars="350" w:left="850"/>
      </w:pPr>
      <w:r>
        <w:t>ます。この目的を達成するために「毎朝歯磨きをする」というルールを作った場合、当</w:t>
      </w:r>
    </w:p>
    <w:p w14:paraId="7D225B81" w14:textId="541A29F6" w:rsidR="00F44F4E" w:rsidRDefault="000A35B2" w:rsidP="00515007">
      <w:pPr>
        <w:ind w:leftChars="350" w:left="850"/>
      </w:pPr>
      <w:r>
        <w:t>然ですが目的との関連性がなく公正なルールとは言えません。</w:t>
      </w:r>
    </w:p>
    <w:p w14:paraId="2A1D6DE2" w14:textId="77777777" w:rsidR="00F44F4E" w:rsidRDefault="000A35B2">
      <w:pPr>
        <w:pStyle w:val="ac"/>
        <w:numPr>
          <w:ilvl w:val="0"/>
          <w:numId w:val="3"/>
        </w:numPr>
        <w:ind w:leftChars="200" w:left="729" w:hangingChars="100" w:hanging="243"/>
      </w:pPr>
      <w:r>
        <w:rPr>
          <w:rFonts w:hint="eastAsia"/>
        </w:rPr>
        <w:t xml:space="preserve">　もともと個人は自由なのですから、ルールが達成する目的との間に関連性があった</w:t>
      </w:r>
    </w:p>
    <w:p w14:paraId="460D410E" w14:textId="77777777" w:rsidR="00F44F4E" w:rsidRDefault="000A35B2" w:rsidP="00515007">
      <w:pPr>
        <w:ind w:firstLineChars="350" w:firstLine="850"/>
      </w:pPr>
      <w:r>
        <w:rPr>
          <w:rFonts w:hint="eastAsia"/>
        </w:rPr>
        <w:t>としても、人の自由を必要以上に制限しない内容であることが必要です。</w:t>
      </w:r>
    </w:p>
    <w:p w14:paraId="05859AA5" w14:textId="77777777" w:rsidR="00F44F4E" w:rsidRDefault="000A35B2" w:rsidP="00515007">
      <w:pPr>
        <w:pStyle w:val="ac"/>
        <w:numPr>
          <w:ilvl w:val="0"/>
          <w:numId w:val="3"/>
        </w:numPr>
        <w:ind w:leftChars="191" w:left="707" w:hangingChars="100" w:hanging="243"/>
      </w:pPr>
      <w:r>
        <w:rPr>
          <w:rFonts w:hint="eastAsia"/>
        </w:rPr>
        <w:t xml:space="preserve">　一人ひとりが尊重されなければなりませんから、平等なルールが要求されます。多</w:t>
      </w:r>
    </w:p>
    <w:p w14:paraId="718A5646" w14:textId="77777777" w:rsidR="00F44F4E" w:rsidRDefault="000A35B2" w:rsidP="00515007">
      <w:pPr>
        <w:ind w:leftChars="350" w:left="850"/>
      </w:pPr>
      <w:r>
        <w:rPr>
          <w:rFonts w:hint="eastAsia"/>
        </w:rPr>
        <w:t>数の人にとってはよいルールであっても、一部の人にとっては、とても負担が重いかもしれません。お互いの立場を入れ替えても納得できるものかどうか考えることによって、ルールが平等かどうかを検討することができます。</w:t>
      </w:r>
    </w:p>
    <w:p w14:paraId="631CAD52" w14:textId="77777777" w:rsidR="00F44F4E" w:rsidRDefault="000A35B2">
      <w:pPr>
        <w:pStyle w:val="ac"/>
        <w:numPr>
          <w:ilvl w:val="0"/>
          <w:numId w:val="3"/>
        </w:numPr>
        <w:tabs>
          <w:tab w:val="left" w:pos="567"/>
        </w:tabs>
        <w:ind w:leftChars="200" w:left="729" w:hangingChars="100" w:hanging="243"/>
      </w:pPr>
      <w:r>
        <w:rPr>
          <w:rFonts w:hint="eastAsia"/>
        </w:rPr>
        <w:t xml:space="preserve">　ルールに罰があるときは、罪と罰のバランスがとれていることが必要です。罰がき</w:t>
      </w:r>
    </w:p>
    <w:p w14:paraId="7348C4F0" w14:textId="77777777" w:rsidR="00295877" w:rsidRDefault="000A35B2" w:rsidP="00515007">
      <w:pPr>
        <w:tabs>
          <w:tab w:val="left" w:pos="709"/>
        </w:tabs>
        <w:ind w:leftChars="233" w:left="566" w:firstLineChars="100" w:firstLine="243"/>
      </w:pPr>
      <w:r>
        <w:rPr>
          <w:rFonts w:hint="eastAsia"/>
        </w:rPr>
        <w:t>びしすぎれば、個人を大切にするためのルールを作ったのに、かえって個人の幸福が</w:t>
      </w:r>
    </w:p>
    <w:p w14:paraId="1527D6F7" w14:textId="77777777" w:rsidR="00295877" w:rsidRDefault="000A35B2" w:rsidP="00295877">
      <w:pPr>
        <w:tabs>
          <w:tab w:val="left" w:pos="709"/>
        </w:tabs>
        <w:ind w:leftChars="345" w:left="838"/>
      </w:pPr>
      <w:r>
        <w:rPr>
          <w:rFonts w:hint="eastAsia"/>
        </w:rPr>
        <w:t>奪われてしまいます。また、罰が軽すぎれば、そのルールの目的が達成できないかもし</w:t>
      </w:r>
    </w:p>
    <w:p w14:paraId="5E320039" w14:textId="4C3B2C85" w:rsidR="00F44F4E" w:rsidRDefault="000A35B2" w:rsidP="00515007">
      <w:pPr>
        <w:tabs>
          <w:tab w:val="left" w:pos="709"/>
        </w:tabs>
        <w:ind w:leftChars="345" w:left="838"/>
      </w:pPr>
      <w:r>
        <w:rPr>
          <w:rFonts w:hint="eastAsia"/>
        </w:rPr>
        <w:t>れません。</w:t>
      </w:r>
    </w:p>
    <w:p w14:paraId="3F3F77F4" w14:textId="77777777" w:rsidR="00F44F4E" w:rsidRDefault="000A35B2">
      <w:pPr>
        <w:pStyle w:val="ac"/>
        <w:numPr>
          <w:ilvl w:val="0"/>
          <w:numId w:val="3"/>
        </w:numPr>
        <w:tabs>
          <w:tab w:val="left" w:pos="567"/>
        </w:tabs>
        <w:ind w:leftChars="200" w:left="729" w:hangingChars="100" w:hanging="243"/>
      </w:pPr>
      <w:r>
        <w:rPr>
          <w:rFonts w:hint="eastAsia"/>
        </w:rPr>
        <w:t xml:space="preserve">　ルールが不明確だと、人々はルールに従って行動することができません。とりわけ</w:t>
      </w:r>
    </w:p>
    <w:p w14:paraId="44C28990" w14:textId="77777777" w:rsidR="00295877" w:rsidRDefault="000A35B2" w:rsidP="00295877">
      <w:pPr>
        <w:tabs>
          <w:tab w:val="left" w:pos="709"/>
        </w:tabs>
        <w:ind w:leftChars="345" w:left="838"/>
      </w:pPr>
      <w:r>
        <w:rPr>
          <w:rFonts w:hint="eastAsia"/>
        </w:rPr>
        <w:t>ルールに罰がある場合、ルールが明確でなければ、何をしていいか、何をしたらいけな</w:t>
      </w:r>
    </w:p>
    <w:p w14:paraId="5E90B6DA" w14:textId="314A9E36" w:rsidR="00F44F4E" w:rsidRDefault="000A35B2" w:rsidP="00515007">
      <w:pPr>
        <w:tabs>
          <w:tab w:val="left" w:pos="709"/>
        </w:tabs>
        <w:ind w:leftChars="345" w:left="838"/>
      </w:pPr>
      <w:r>
        <w:rPr>
          <w:rFonts w:hint="eastAsia"/>
        </w:rPr>
        <w:t>いかの区別がつかず、人は罰を恐れて萎縮し、自由が必要以上に制限されてしまいます。</w:t>
      </w:r>
    </w:p>
    <w:p w14:paraId="1D39C77F" w14:textId="2553BBA9" w:rsidR="00F44F4E" w:rsidRDefault="009B48CF" w:rsidP="00515007">
      <w:pPr>
        <w:numPr>
          <w:ilvl w:val="0"/>
          <w:numId w:val="3"/>
        </w:numPr>
        <w:ind w:hanging="846"/>
      </w:pPr>
      <w:r>
        <w:rPr>
          <w:rFonts w:hint="eastAsia"/>
        </w:rPr>
        <w:t xml:space="preserve">　</w:t>
      </w:r>
      <w:r w:rsidR="000A35B2">
        <w:rPr>
          <w:rFonts w:hint="eastAsia"/>
        </w:rPr>
        <w:t>正しい手続きとは、そのルールに関係するものが参加して定められること、より具体</w:t>
      </w:r>
    </w:p>
    <w:p w14:paraId="4CA71034" w14:textId="410F1A9B" w:rsidR="00F44F4E" w:rsidRDefault="000A35B2" w:rsidP="00515007">
      <w:pPr>
        <w:ind w:firstLineChars="350" w:firstLine="850"/>
      </w:pPr>
      <w:r>
        <w:rPr>
          <w:rFonts w:hint="eastAsia"/>
        </w:rPr>
        <w:t>的にはできる限り民主的な手続きで定めることが要求されています。</w:t>
      </w:r>
    </w:p>
    <w:p w14:paraId="2574EA59" w14:textId="77777777" w:rsidR="00F44F4E" w:rsidRDefault="00F44F4E"/>
    <w:p w14:paraId="114F26A3" w14:textId="2C5E0492" w:rsidR="00F44F4E" w:rsidRPr="00515007" w:rsidRDefault="000A35B2">
      <w:pPr>
        <w:pStyle w:val="1"/>
        <w:rPr>
          <w:b/>
          <w:bCs/>
        </w:rPr>
      </w:pPr>
      <w:r w:rsidRPr="00515007">
        <w:rPr>
          <w:rFonts w:hint="eastAsia"/>
          <w:b/>
          <w:bCs/>
        </w:rPr>
        <w:t>３</w:t>
      </w:r>
      <w:r>
        <w:rPr>
          <w:rFonts w:hint="eastAsia"/>
        </w:rPr>
        <w:t xml:space="preserve">　本件では、どうでしょうか</w:t>
      </w:r>
    </w:p>
    <w:p w14:paraId="2489E793" w14:textId="575FE42A" w:rsidR="00F44F4E" w:rsidRPr="00515007" w:rsidRDefault="000A35B2" w:rsidP="00515007">
      <w:pPr>
        <w:pStyle w:val="ac"/>
        <w:numPr>
          <w:ilvl w:val="0"/>
          <w:numId w:val="4"/>
        </w:numPr>
        <w:ind w:leftChars="100" w:left="243" w:firstLineChars="74" w:firstLine="180"/>
        <w:rPr>
          <w:rFonts w:ascii="ＭＳ ゴシック" w:eastAsia="ＭＳ ゴシック" w:hAnsi="ＭＳ ゴシック"/>
          <w:b/>
        </w:rPr>
      </w:pPr>
      <w:r>
        <w:rPr>
          <w:rFonts w:ascii="ＭＳ ゴシック" w:eastAsia="ＭＳ ゴシック" w:hAnsi="ＭＳ ゴシック" w:hint="eastAsia"/>
          <w:b/>
        </w:rPr>
        <w:t xml:space="preserve">　</w:t>
      </w:r>
      <w:r w:rsidRPr="00515007">
        <w:rPr>
          <w:rFonts w:ascii="ＭＳ ゴシック" w:eastAsia="ＭＳ ゴシック" w:hAnsi="ＭＳ ゴシック" w:hint="eastAsia"/>
          <w:b/>
        </w:rPr>
        <w:t>練習</w:t>
      </w:r>
      <w:r>
        <w:rPr>
          <w:rFonts w:ascii="ＭＳ ゴシック" w:eastAsia="ＭＳ ゴシック" w:hAnsi="ＭＳ ゴシック" w:hint="eastAsia"/>
          <w:b/>
        </w:rPr>
        <w:t>開始</w:t>
      </w:r>
      <w:r w:rsidRPr="00515007">
        <w:rPr>
          <w:rFonts w:ascii="ＭＳ ゴシック" w:eastAsia="ＭＳ ゴシック" w:hAnsi="ＭＳ ゴシック" w:hint="eastAsia"/>
          <w:b/>
        </w:rPr>
        <w:t>時間（朝７：３０、午後３：００）に遅刻したら退部すること。</w:t>
      </w:r>
    </w:p>
    <w:p w14:paraId="5985BA42" w14:textId="4322D9C4" w:rsidR="00F44F4E" w:rsidRDefault="000A35B2" w:rsidP="00515007">
      <w:pPr>
        <w:ind w:leftChars="300" w:left="729" w:firstLineChars="100" w:firstLine="243"/>
        <w:rPr>
          <w:rFonts w:ascii="ＭＳ ゴシック" w:eastAsia="ＭＳ ゴシック" w:hAnsi="ＭＳ ゴシック"/>
        </w:rPr>
      </w:pPr>
      <w:r>
        <w:rPr>
          <w:rFonts w:ascii="ＭＳ 明朝" w:hAnsi="ＭＳ 明朝" w:hint="eastAsia"/>
        </w:rPr>
        <w:t>これは上記で確認した</w:t>
      </w:r>
      <w:r w:rsidR="00B52742" w:rsidRPr="00515007">
        <w:rPr>
          <w:rFonts w:ascii="ＭＳ 明朝" w:hAnsi="ＭＳ 明朝" w:hint="eastAsia"/>
          <w:b/>
          <w:bCs/>
        </w:rPr>
        <w:t>「</w:t>
      </w:r>
      <w:r w:rsidRPr="00B52742">
        <w:rPr>
          <w:rFonts w:ascii="ＭＳ 明朝" w:hAnsi="ＭＳ 明朝" w:hint="eastAsia"/>
          <w:b/>
          <w:bCs/>
        </w:rPr>
        <w:t>（</w:t>
      </w:r>
      <w:r>
        <w:rPr>
          <w:rFonts w:ascii="ＭＳ 明朝" w:hAnsi="ＭＳ 明朝" w:hint="eastAsia"/>
          <w:b/>
        </w:rPr>
        <w:t>エ）罪と罰のバランスがとれていること</w:t>
      </w:r>
      <w:r w:rsidR="00B52742">
        <w:rPr>
          <w:rFonts w:ascii="ＭＳ 明朝" w:hAnsi="ＭＳ 明朝" w:hint="eastAsia"/>
          <w:b/>
        </w:rPr>
        <w:t>」</w:t>
      </w:r>
      <w:r>
        <w:rPr>
          <w:rFonts w:ascii="ＭＳ 明朝" w:hAnsi="ＭＳ 明朝" w:hint="eastAsia"/>
        </w:rPr>
        <w:t>、という条件を満たしていないでしょう。そもそもメンバーが少なくなれば戦力ダウンですから、1回戦を突破するという</w:t>
      </w:r>
      <w:r w:rsidRPr="00515007">
        <w:rPr>
          <w:rFonts w:ascii="ＭＳ 明朝" w:hAnsi="ＭＳ 明朝" w:hint="eastAsia"/>
          <w:b/>
          <w:bCs/>
        </w:rPr>
        <w:t>「</w:t>
      </w:r>
      <w:r>
        <w:rPr>
          <w:rFonts w:ascii="ＭＳ 明朝" w:hAnsi="ＭＳ 明朝" w:hint="eastAsia"/>
          <w:b/>
          <w:bCs/>
        </w:rPr>
        <w:t>（ア）</w:t>
      </w:r>
      <w:r>
        <w:rPr>
          <w:rFonts w:ascii="ＭＳ 明朝" w:hAnsi="ＭＳ 明朝"/>
          <w:b/>
          <w:bCs/>
        </w:rPr>
        <w:t>目的を達成する手段として関連性がある</w:t>
      </w:r>
      <w:r>
        <w:rPr>
          <w:rFonts w:ascii="ＭＳ 明朝" w:hAnsi="ＭＳ 明朝" w:hint="eastAsia"/>
          <w:b/>
          <w:bCs/>
        </w:rPr>
        <w:t>」</w:t>
      </w:r>
      <w:r w:rsidRPr="00515007">
        <w:rPr>
          <w:rFonts w:ascii="ＭＳ 明朝" w:hAnsi="ＭＳ 明朝"/>
        </w:rPr>
        <w:t>ともいえ</w:t>
      </w:r>
      <w:r>
        <w:rPr>
          <w:rFonts w:ascii="ＭＳ 明朝" w:hAnsi="ＭＳ 明朝"/>
        </w:rPr>
        <w:t>るかも疑問です</w:t>
      </w:r>
      <w:r w:rsidRPr="00515007">
        <w:rPr>
          <w:rFonts w:ascii="ＭＳ 明朝" w:hAnsi="ＭＳ 明朝"/>
        </w:rPr>
        <w:t>。</w:t>
      </w:r>
    </w:p>
    <w:p w14:paraId="7A47573B" w14:textId="77777777" w:rsidR="00F44F4E" w:rsidRDefault="00F44F4E">
      <w:pPr>
        <w:rPr>
          <w:rFonts w:ascii="ＭＳ ゴシック" w:eastAsia="ＭＳ ゴシック" w:hAnsi="ＭＳ ゴシック"/>
          <w:b/>
        </w:rPr>
      </w:pPr>
    </w:p>
    <w:p w14:paraId="1DEA69CC" w14:textId="0A0626D5" w:rsidR="00F44F4E" w:rsidRPr="00515007" w:rsidRDefault="000A35B2">
      <w:pPr>
        <w:pStyle w:val="ac"/>
        <w:numPr>
          <w:ilvl w:val="0"/>
          <w:numId w:val="4"/>
        </w:numPr>
        <w:ind w:leftChars="0" w:hanging="786"/>
        <w:rPr>
          <w:rFonts w:ascii="ＭＳ ゴシック" w:eastAsia="ＭＳ ゴシック" w:hAnsi="ＭＳ ゴシック"/>
        </w:rPr>
      </w:pPr>
      <w:r>
        <w:rPr>
          <w:rFonts w:ascii="ＭＳ ゴシック" w:eastAsia="ＭＳ ゴシック" w:hAnsi="ＭＳ ゴシック" w:hint="eastAsia"/>
          <w:b/>
        </w:rPr>
        <w:t xml:space="preserve">　髪型は坊主にして赤色のＴシャツ、ソックス、リストバンドをすること。</w:t>
      </w:r>
    </w:p>
    <w:p w14:paraId="44E97839" w14:textId="79E7DAED" w:rsidR="00F44F4E" w:rsidRDefault="000A35B2" w:rsidP="00515007">
      <w:pPr>
        <w:ind w:leftChars="300" w:left="729" w:firstLineChars="100" w:firstLine="243"/>
        <w:rPr>
          <w:rFonts w:ascii="ＭＳ ゴシック" w:eastAsia="ＭＳ ゴシック" w:hAnsi="ＭＳ ゴシック"/>
        </w:rPr>
      </w:pPr>
      <w:r>
        <w:rPr>
          <w:rFonts w:ascii="ＭＳ 明朝" w:hAnsi="ＭＳ 明朝" w:hint="eastAsia"/>
        </w:rPr>
        <w:t>これは、</w:t>
      </w:r>
      <w:r w:rsidRPr="00515007">
        <w:rPr>
          <w:rFonts w:ascii="ＭＳ 明朝" w:hAnsi="ＭＳ 明朝" w:hint="eastAsia"/>
          <w:b/>
          <w:bCs/>
        </w:rPr>
        <w:t>「</w:t>
      </w:r>
      <w:r>
        <w:rPr>
          <w:rFonts w:ascii="ＭＳ 明朝" w:hAnsi="ＭＳ 明朝" w:hint="eastAsia"/>
          <w:b/>
          <w:bCs/>
        </w:rPr>
        <w:t>（ア）</w:t>
      </w:r>
      <w:r>
        <w:rPr>
          <w:rFonts w:ascii="ＭＳ 明朝" w:hAnsi="ＭＳ 明朝"/>
          <w:b/>
          <w:bCs/>
        </w:rPr>
        <w:t>目的を達成する手段として関連性がある</w:t>
      </w:r>
      <w:r>
        <w:rPr>
          <w:rFonts w:ascii="ＭＳ 明朝" w:hAnsi="ＭＳ 明朝" w:hint="eastAsia"/>
          <w:b/>
          <w:bCs/>
        </w:rPr>
        <w:t>」</w:t>
      </w:r>
      <w:r>
        <w:rPr>
          <w:rFonts w:hint="eastAsia"/>
        </w:rPr>
        <w:t>という条件を満たさないでしょう。チームを強くして１回戦を突破するという目的と、髪形や服装を指定するとの手段（ルール）に合理的なつながりがあるでしょうか。部活動は、精神的なつながりも大きいので、絶対に不合理だとは言い切れないかもしれませんが、疑問の多いルールだと言えるでしょう。また、仮にアの条件を満たすとしても、髪形や服装の指定は、</w:t>
      </w:r>
      <w:r w:rsidRPr="00515007">
        <w:rPr>
          <w:rFonts w:asciiTheme="minorEastAsia" w:eastAsiaTheme="minorEastAsia" w:hAnsiTheme="minorEastAsia" w:hint="eastAsia"/>
          <w:b/>
          <w:bCs/>
        </w:rPr>
        <w:t>「</w:t>
      </w:r>
      <w:r w:rsidRPr="00515007">
        <w:rPr>
          <w:rFonts w:asciiTheme="minorEastAsia" w:eastAsiaTheme="minorEastAsia" w:hAnsiTheme="minorEastAsia" w:hint="eastAsia"/>
          <w:b/>
        </w:rPr>
        <w:t>（イ）</w:t>
      </w:r>
      <w:r w:rsidRPr="00515007">
        <w:rPr>
          <w:rFonts w:asciiTheme="minorEastAsia" w:eastAsiaTheme="minorEastAsia" w:hAnsiTheme="minorEastAsia" w:hint="eastAsia"/>
          <w:b/>
        </w:rPr>
        <w:lastRenderedPageBreak/>
        <w:t>必要以上に人の行動を制限したり、権利を侵害したりしていないこと」</w:t>
      </w:r>
      <w:r w:rsidRPr="00515007">
        <w:rPr>
          <w:rFonts w:hint="eastAsia"/>
        </w:rPr>
        <w:t>の観点からも疑問が生じます。</w:t>
      </w:r>
    </w:p>
    <w:p w14:paraId="4BB5F6A0" w14:textId="77777777" w:rsidR="00F44F4E" w:rsidRDefault="00F44F4E">
      <w:pPr>
        <w:rPr>
          <w:rFonts w:ascii="ＭＳ ゴシック" w:eastAsia="ＭＳ ゴシック" w:hAnsi="ＭＳ ゴシック"/>
          <w:b/>
        </w:rPr>
      </w:pPr>
    </w:p>
    <w:p w14:paraId="1EC342C0" w14:textId="4EC6B5B3" w:rsidR="00F44F4E" w:rsidRPr="00515007" w:rsidRDefault="000A35B2">
      <w:pPr>
        <w:pStyle w:val="ac"/>
        <w:numPr>
          <w:ilvl w:val="0"/>
          <w:numId w:val="4"/>
        </w:numPr>
        <w:ind w:leftChars="0" w:hanging="786"/>
        <w:rPr>
          <w:rFonts w:ascii="ＭＳ ゴシック" w:eastAsia="ＭＳ ゴシック" w:hAnsi="ＭＳ ゴシック"/>
        </w:rPr>
      </w:pPr>
      <w:r>
        <w:rPr>
          <w:rFonts w:ascii="ＭＳ ゴシック" w:eastAsia="ＭＳ ゴシック" w:hAnsi="ＭＳ ゴシック" w:hint="eastAsia"/>
          <w:b/>
        </w:rPr>
        <w:t xml:space="preserve">　筋肉トレーニングは欠かさずやること。</w:t>
      </w:r>
    </w:p>
    <w:p w14:paraId="43E4856F" w14:textId="43E28DC5" w:rsidR="00F44F4E" w:rsidRDefault="000A35B2" w:rsidP="00515007">
      <w:pPr>
        <w:ind w:leftChars="300" w:left="729" w:firstLineChars="100" w:firstLine="243"/>
        <w:rPr>
          <w:rFonts w:ascii="ＭＳ ゴシック" w:eastAsia="ＭＳ ゴシック" w:hAnsi="ＭＳ ゴシック"/>
        </w:rPr>
      </w:pPr>
      <w:r>
        <w:rPr>
          <w:rFonts w:ascii="ＭＳ 明朝" w:hAnsi="ＭＳ 明朝" w:hint="eastAsia"/>
        </w:rPr>
        <w:t>これは、</w:t>
      </w:r>
      <w:r w:rsidRPr="00515007">
        <w:rPr>
          <w:rFonts w:ascii="ＭＳ 明朝" w:hAnsi="ＭＳ 明朝" w:hint="eastAsia"/>
          <w:b/>
          <w:bCs/>
        </w:rPr>
        <w:t>「</w:t>
      </w:r>
      <w:r>
        <w:rPr>
          <w:rFonts w:ascii="ＭＳ 明朝" w:hAnsi="ＭＳ 明朝" w:hint="eastAsia"/>
          <w:b/>
          <w:bCs/>
        </w:rPr>
        <w:t>（オ）</w:t>
      </w:r>
      <w:r>
        <w:rPr>
          <w:rFonts w:hint="eastAsia"/>
          <w:b/>
          <w:bCs/>
        </w:rPr>
        <w:t>ルールが明確であること」</w:t>
      </w:r>
      <w:r>
        <w:rPr>
          <w:rFonts w:hint="eastAsia"/>
        </w:rPr>
        <w:t>という条件に反しています。どのような筋肉トレーニングをどれぐらいやったらいいのかということがわかりません。</w:t>
      </w:r>
    </w:p>
    <w:p w14:paraId="30DFCA51" w14:textId="77777777" w:rsidR="00F44F4E" w:rsidRDefault="00F44F4E">
      <w:pPr>
        <w:rPr>
          <w:rFonts w:ascii="ＭＳ ゴシック" w:eastAsia="ＭＳ ゴシック" w:hAnsi="ＭＳ ゴシック"/>
          <w:b/>
        </w:rPr>
      </w:pPr>
    </w:p>
    <w:p w14:paraId="14615AD9" w14:textId="37D7663E" w:rsidR="00F44F4E" w:rsidRDefault="000A35B2">
      <w:pPr>
        <w:pStyle w:val="ac"/>
        <w:numPr>
          <w:ilvl w:val="0"/>
          <w:numId w:val="4"/>
        </w:numPr>
        <w:ind w:leftChars="0" w:hanging="786"/>
        <w:rPr>
          <w:rFonts w:ascii="ＭＳ ゴシック" w:eastAsia="ＭＳ ゴシック" w:hAnsi="ＭＳ ゴシック"/>
        </w:rPr>
      </w:pPr>
      <w:r>
        <w:rPr>
          <w:rFonts w:ascii="ＭＳ ゴシック" w:eastAsia="ＭＳ ゴシック" w:hAnsi="ＭＳ ゴシック" w:hint="eastAsia"/>
          <w:b/>
        </w:rPr>
        <w:t xml:space="preserve">　練習中の飲料は、３年スポーツドリンク、２年麦茶、１年は水とすること。</w:t>
      </w:r>
    </w:p>
    <w:p w14:paraId="75E6ED01" w14:textId="13D12828" w:rsidR="00F44F4E" w:rsidRDefault="000A35B2" w:rsidP="00515007">
      <w:pPr>
        <w:ind w:leftChars="300" w:left="729" w:firstLineChars="100" w:firstLine="243"/>
        <w:rPr>
          <w:rFonts w:ascii="ＭＳ ゴシック" w:eastAsia="ＭＳ ゴシック" w:hAnsi="ＭＳ ゴシック"/>
        </w:rPr>
      </w:pPr>
      <w:r w:rsidRPr="00515007">
        <w:rPr>
          <w:rFonts w:ascii="ＭＳ 明朝" w:hAnsi="ＭＳ 明朝" w:hint="eastAsia"/>
        </w:rPr>
        <w:t>これは、</w:t>
      </w:r>
      <w:r w:rsidRPr="00515007">
        <w:rPr>
          <w:rFonts w:ascii="ＭＳ 明朝" w:hAnsi="ＭＳ 明朝" w:hint="eastAsia"/>
          <w:b/>
          <w:bCs/>
        </w:rPr>
        <w:t>「</w:t>
      </w:r>
      <w:r>
        <w:rPr>
          <w:rFonts w:ascii="ＭＳ 明朝" w:hAnsi="ＭＳ 明朝" w:hint="eastAsia"/>
          <w:b/>
          <w:bCs/>
        </w:rPr>
        <w:t>（ア）</w:t>
      </w:r>
      <w:r w:rsidRPr="00515007">
        <w:rPr>
          <w:rFonts w:ascii="ＭＳ 明朝" w:hAnsi="ＭＳ 明朝" w:hint="eastAsia"/>
          <w:b/>
          <w:bCs/>
        </w:rPr>
        <w:t>目的を達成するための手段として関連性があること」</w:t>
      </w:r>
      <w:r w:rsidRPr="00515007">
        <w:rPr>
          <w:rFonts w:ascii="ＭＳ 明朝" w:hAnsi="ＭＳ 明朝"/>
        </w:rPr>
        <w:t>との関係で疑問ですし、</w:t>
      </w:r>
      <w:r w:rsidRPr="00515007">
        <w:rPr>
          <w:rFonts w:ascii="ＭＳ 明朝" w:hAnsi="ＭＳ 明朝" w:hint="eastAsia"/>
          <w:b/>
          <w:bCs/>
        </w:rPr>
        <w:t>「</w:t>
      </w:r>
      <w:r>
        <w:rPr>
          <w:rFonts w:ascii="ＭＳ 明朝" w:hAnsi="ＭＳ 明朝" w:hint="eastAsia"/>
          <w:b/>
          <w:bCs/>
        </w:rPr>
        <w:t>（ウ）</w:t>
      </w:r>
      <w:r w:rsidRPr="00515007">
        <w:rPr>
          <w:rFonts w:ascii="ＭＳ 明朝" w:hAnsi="ＭＳ 明朝" w:hint="eastAsia"/>
          <w:b/>
          <w:bCs/>
        </w:rPr>
        <w:t>公平・平等であること」</w:t>
      </w:r>
      <w:r w:rsidRPr="00515007">
        <w:rPr>
          <w:rFonts w:ascii="ＭＳ 明朝" w:hAnsi="ＭＳ 明朝" w:hint="eastAsia"/>
        </w:rPr>
        <w:t>という条件に反しています。３年生、２年生、１年生について練習中の飲料を区別する合</w:t>
      </w:r>
      <w:r>
        <w:rPr>
          <w:rFonts w:hint="eastAsia"/>
        </w:rPr>
        <w:t>理的な理由はありませんし、それぞれの学年の立場を入れ替えてみると、不合理であることがわかります。</w:t>
      </w:r>
    </w:p>
    <w:p w14:paraId="371F25B7" w14:textId="77777777" w:rsidR="00F44F4E" w:rsidRDefault="00F44F4E">
      <w:pPr>
        <w:rPr>
          <w:rFonts w:ascii="ＭＳ ゴシック" w:eastAsia="ＭＳ ゴシック" w:hAnsi="ＭＳ ゴシック"/>
          <w:b/>
        </w:rPr>
      </w:pPr>
    </w:p>
    <w:p w14:paraId="40F6BC1D" w14:textId="59FE2FF7" w:rsidR="00F44F4E" w:rsidRPr="00515007" w:rsidRDefault="000A35B2" w:rsidP="00515007">
      <w:pPr>
        <w:pStyle w:val="ac"/>
        <w:numPr>
          <w:ilvl w:val="0"/>
          <w:numId w:val="4"/>
        </w:numPr>
        <w:ind w:leftChars="0" w:hanging="786"/>
        <w:rPr>
          <w:rFonts w:ascii="ＭＳ ゴシック" w:eastAsia="ＭＳ ゴシック" w:hAnsi="ＭＳ ゴシック"/>
          <w:b/>
        </w:rPr>
      </w:pPr>
      <w:r>
        <w:rPr>
          <w:rFonts w:ascii="ＭＳ ゴシック" w:eastAsia="ＭＳ ゴシック" w:hAnsi="ＭＳ ゴシック" w:hint="eastAsia"/>
          <w:b/>
        </w:rPr>
        <w:t xml:space="preserve">　</w:t>
      </w:r>
      <w:r w:rsidRPr="00515007">
        <w:rPr>
          <w:rFonts w:ascii="ＭＳ ゴシック" w:eastAsia="ＭＳ ゴシック" w:hAnsi="ＭＳ ゴシック" w:hint="eastAsia"/>
          <w:b/>
        </w:rPr>
        <w:t>ルールの決め方</w:t>
      </w:r>
    </w:p>
    <w:p w14:paraId="549B8E2F" w14:textId="139C9B09" w:rsidR="00F44F4E" w:rsidRDefault="000A35B2" w:rsidP="00515007">
      <w:pPr>
        <w:ind w:left="729" w:hangingChars="300" w:hanging="729"/>
        <w:rPr>
          <w:rFonts w:ascii="ＭＳ ゴシック" w:eastAsia="ＭＳ ゴシック" w:hAnsi="ＭＳ ゴシック"/>
        </w:rPr>
      </w:pPr>
      <w:r>
        <w:rPr>
          <w:rFonts w:ascii="ＭＳ 明朝" w:hAnsi="ＭＳ 明朝" w:hint="eastAsia"/>
        </w:rPr>
        <w:t xml:space="preserve">　　　　本件のルールは、３年生だけが決めています。これは</w:t>
      </w:r>
      <w:r w:rsidRPr="00515007">
        <w:rPr>
          <w:rFonts w:ascii="ＭＳ 明朝" w:hAnsi="ＭＳ 明朝" w:hint="eastAsia"/>
          <w:b/>
          <w:bCs/>
        </w:rPr>
        <w:t>「</w:t>
      </w:r>
      <w:r>
        <w:rPr>
          <w:rFonts w:ascii="ＭＳ 明朝" w:hAnsi="ＭＳ 明朝" w:hint="eastAsia"/>
          <w:b/>
          <w:bCs/>
        </w:rPr>
        <w:t>（カ）</w:t>
      </w:r>
      <w:r w:rsidRPr="00515007">
        <w:rPr>
          <w:rFonts w:ascii="ＭＳ 明朝" w:hAnsi="ＭＳ 明朝" w:hint="eastAsia"/>
          <w:b/>
          <w:bCs/>
        </w:rPr>
        <w:t>できるだけ民主的な手続きで決められた」</w:t>
      </w:r>
      <w:r>
        <w:rPr>
          <w:rFonts w:ascii="ＭＳ 明朝" w:hAnsi="ＭＳ 明朝" w:hint="eastAsia"/>
        </w:rPr>
        <w:t>と言えるでしょうか。ルールは、それが適用される人すべてが議論に参加して決めるべきとも思えます。１年生、２年生が話し合いに参加していない今回の手続きは不公正とも言えそうです。しかし、民主的手続きといっても、常に、全員が話し合いをするとなると、議論がなかなかまとまらず、機動的に迅速に物事を決めることができなくなるでしょう。そう考えるとバスケットボール部に長く在籍し、競技経験も長い３年生だけで、話し合いをすることも、直ちに不公正とは言えません。ここは、どちらと考えてもよいのではないでしょうか。</w:t>
      </w:r>
    </w:p>
    <w:p w14:paraId="6EAA7F42" w14:textId="77777777" w:rsidR="00F44F4E" w:rsidRDefault="00F44F4E">
      <w:pPr>
        <w:ind w:firstLineChars="100" w:firstLine="243"/>
      </w:pPr>
    </w:p>
    <w:p w14:paraId="1DE0ED2E" w14:textId="31D49901" w:rsidR="00F44F4E" w:rsidRDefault="000A35B2" w:rsidP="00515007">
      <w:pPr>
        <w:ind w:leftChars="300" w:left="729" w:firstLineChars="100" w:firstLine="243"/>
      </w:pPr>
      <w:r>
        <w:rPr>
          <w:rFonts w:hint="eastAsia"/>
        </w:rPr>
        <w:t>最後に、ルールは変更可能であるということは、先生にも生徒にも理解してほしい重要なポイントです。</w:t>
      </w:r>
    </w:p>
    <w:p w14:paraId="58F7CE42" w14:textId="1222965D" w:rsidR="00F44F4E" w:rsidRDefault="000A35B2" w:rsidP="00515007">
      <w:pPr>
        <w:ind w:leftChars="300" w:left="729" w:firstLineChars="100" w:firstLine="243"/>
      </w:pPr>
      <w:r>
        <w:rPr>
          <w:rFonts w:hint="eastAsia"/>
        </w:rPr>
        <w:t>ある事情に基づいてルールを決めた後、その基礎になった事情が変われば当然ルールも変わってきます。また、ルールを運用してみたら不都合な点がわかるような場合もあるかもしれません。そのようなときには、ルールは、みんなが快適に過ごすために作ったのですから、よりよくするために、廃止、改良することも問題はないでしょう。</w:t>
      </w:r>
    </w:p>
    <w:p w14:paraId="35B09DEF" w14:textId="53EF2A67" w:rsidR="00F44F4E" w:rsidRDefault="000A35B2" w:rsidP="00515007">
      <w:pPr>
        <w:pStyle w:val="ac"/>
        <w:ind w:leftChars="0" w:left="0" w:firstLineChars="400" w:firstLine="972"/>
        <w:jc w:val="left"/>
        <w:rPr>
          <w:rFonts w:ascii="ＭＳ 明朝" w:hAnsi="ＭＳ 明朝"/>
        </w:rPr>
      </w:pPr>
      <w:r>
        <w:rPr>
          <w:rFonts w:hint="eastAsia"/>
        </w:rPr>
        <w:t>ルールに縛られてかえって不便になるのでは、本末転倒なのです。</w:t>
      </w:r>
    </w:p>
    <w:p w14:paraId="53A79923" w14:textId="77777777" w:rsidR="00F44F4E" w:rsidRDefault="00F44F4E">
      <w:pPr>
        <w:pStyle w:val="ac"/>
        <w:ind w:leftChars="0" w:left="0"/>
        <w:jc w:val="left"/>
        <w:rPr>
          <w:rFonts w:ascii="ＭＳ 明朝" w:hAnsi="ＭＳ 明朝"/>
        </w:rPr>
      </w:pPr>
    </w:p>
    <w:p w14:paraId="5FAAC036" w14:textId="77777777" w:rsidR="00F44F4E" w:rsidRPr="00515007" w:rsidRDefault="000A35B2">
      <w:pPr>
        <w:pStyle w:val="1"/>
        <w:rPr>
          <w:b/>
          <w:bCs/>
        </w:rPr>
      </w:pPr>
      <w:r w:rsidRPr="00515007">
        <w:rPr>
          <w:rFonts w:hint="eastAsia"/>
          <w:b/>
          <w:bCs/>
        </w:rPr>
        <w:t>４　おわりに</w:t>
      </w:r>
    </w:p>
    <w:p w14:paraId="3C6E1E8A" w14:textId="75AF9823" w:rsidR="00D32CB9" w:rsidRDefault="000A35B2">
      <w:pPr>
        <w:pStyle w:val="ac"/>
        <w:ind w:leftChars="0" w:left="0"/>
        <w:jc w:val="left"/>
        <w:rPr>
          <w:rFonts w:ascii="ＭＳ 明朝" w:hAnsi="ＭＳ 明朝"/>
        </w:rPr>
      </w:pPr>
      <w:r>
        <w:rPr>
          <w:rFonts w:ascii="ＭＳ 明朝" w:hAnsi="ＭＳ 明朝" w:hint="eastAsia"/>
        </w:rPr>
        <w:t xml:space="preserve">　</w:t>
      </w:r>
      <w:r w:rsidR="00D32CB9">
        <w:rPr>
          <w:rFonts w:ascii="ＭＳ 明朝" w:hAnsi="ＭＳ 明朝" w:hint="eastAsia"/>
        </w:rPr>
        <w:t xml:space="preserve">　</w:t>
      </w:r>
      <w:r>
        <w:rPr>
          <w:rFonts w:ascii="ＭＳ 明朝" w:hAnsi="ＭＳ 明朝" w:hint="eastAsia"/>
        </w:rPr>
        <w:t>本件で扱った、公正なルールの基準は、どのようなルールにもあてはめられます。今回</w:t>
      </w:r>
    </w:p>
    <w:p w14:paraId="17914A3B" w14:textId="17770E91" w:rsidR="00D32CB9" w:rsidRDefault="000A35B2" w:rsidP="00D32CB9">
      <w:pPr>
        <w:pStyle w:val="ac"/>
        <w:ind w:leftChars="0" w:left="0" w:firstLineChars="100" w:firstLine="243"/>
        <w:jc w:val="left"/>
        <w:rPr>
          <w:rFonts w:ascii="ＭＳ 明朝" w:hAnsi="ＭＳ 明朝"/>
        </w:rPr>
      </w:pPr>
      <w:r>
        <w:rPr>
          <w:rFonts w:ascii="ＭＳ 明朝" w:hAnsi="ＭＳ 明朝" w:hint="eastAsia"/>
        </w:rPr>
        <w:t>の授業では、わざとわかりやすくおかしなルールで、基準を使う練習をしました。この基</w:t>
      </w:r>
      <w:r w:rsidR="00D32CB9">
        <w:rPr>
          <w:rFonts w:ascii="ＭＳ 明朝" w:hAnsi="ＭＳ 明朝" w:hint="eastAsia"/>
        </w:rPr>
        <w:t xml:space="preserve">　</w:t>
      </w:r>
    </w:p>
    <w:p w14:paraId="349CB20F" w14:textId="4D76966F" w:rsidR="00F44F4E" w:rsidRDefault="000A35B2" w:rsidP="00515007">
      <w:pPr>
        <w:pStyle w:val="ac"/>
        <w:ind w:leftChars="0" w:left="0" w:firstLineChars="100" w:firstLine="243"/>
        <w:jc w:val="left"/>
      </w:pPr>
      <w:r>
        <w:rPr>
          <w:rFonts w:ascii="ＭＳ 明朝" w:hAnsi="ＭＳ 明朝" w:hint="eastAsia"/>
        </w:rPr>
        <w:t>準をつかって身のまわりのルール、社会のルールや法律についても考えてみましょう。</w:t>
      </w:r>
    </w:p>
    <w:p w14:paraId="7A67A623" w14:textId="77777777" w:rsidR="00F44F4E" w:rsidRPr="00D32CB9" w:rsidRDefault="00F44F4E">
      <w:pPr>
        <w:rPr>
          <w:rFonts w:ascii="ＭＳ ゴシック" w:eastAsia="ＭＳ ゴシック" w:hAnsi="ＭＳ ゴシック"/>
        </w:rPr>
      </w:pPr>
    </w:p>
    <w:p w14:paraId="755D91DC" w14:textId="77777777" w:rsidR="00F44F4E" w:rsidRDefault="00F44F4E">
      <w:pPr>
        <w:rPr>
          <w:rFonts w:ascii="ＭＳ ゴシック" w:eastAsia="ＭＳ ゴシック" w:hAnsi="ＭＳ ゴシック"/>
        </w:rPr>
      </w:pPr>
    </w:p>
    <w:p w14:paraId="21B19C96" w14:textId="77777777" w:rsidR="00F44F4E" w:rsidRDefault="00F44F4E">
      <w:pPr>
        <w:rPr>
          <w:rFonts w:ascii="ＭＳ ゴシック" w:eastAsia="ＭＳ ゴシック" w:hAnsi="ＭＳ ゴシック"/>
        </w:rPr>
      </w:pPr>
    </w:p>
    <w:p w14:paraId="0EE9CE96" w14:textId="77777777" w:rsidR="00CD33B7" w:rsidRDefault="00CD33B7">
      <w:pPr>
        <w:rPr>
          <w:rFonts w:ascii="ＭＳ ゴシック" w:eastAsia="ＭＳ ゴシック" w:hAnsi="ＭＳ ゴシック"/>
        </w:rPr>
      </w:pPr>
    </w:p>
    <w:p w14:paraId="37E7E962" w14:textId="77777777" w:rsidR="00CD33B7" w:rsidRDefault="00CD33B7">
      <w:pPr>
        <w:rPr>
          <w:rFonts w:ascii="ＭＳ ゴシック" w:eastAsia="ＭＳ ゴシック" w:hAnsi="ＭＳ ゴシック"/>
        </w:rPr>
      </w:pPr>
    </w:p>
    <w:p w14:paraId="7B565053" w14:textId="77777777" w:rsidR="00CD33B7" w:rsidRDefault="00CD33B7">
      <w:pPr>
        <w:rPr>
          <w:rFonts w:ascii="ＭＳ ゴシック" w:eastAsia="ＭＳ ゴシック" w:hAnsi="ＭＳ ゴシック"/>
        </w:rPr>
      </w:pPr>
    </w:p>
    <w:p w14:paraId="7B4863BB" w14:textId="77777777" w:rsidR="00CD33B7" w:rsidRDefault="00CD33B7">
      <w:pPr>
        <w:rPr>
          <w:rFonts w:ascii="ＭＳ ゴシック" w:eastAsia="ＭＳ ゴシック" w:hAnsi="ＭＳ ゴシック"/>
        </w:rPr>
      </w:pPr>
    </w:p>
    <w:p w14:paraId="29BB9A2F" w14:textId="77777777" w:rsidR="00CD33B7" w:rsidRDefault="00CD33B7">
      <w:pPr>
        <w:rPr>
          <w:rFonts w:ascii="ＭＳ ゴシック" w:eastAsia="ＭＳ ゴシック" w:hAnsi="ＭＳ ゴシック"/>
        </w:rPr>
      </w:pPr>
    </w:p>
    <w:p w14:paraId="1F2DC47A" w14:textId="3FE2B071" w:rsidR="00F44F4E" w:rsidRDefault="00F44F4E" w:rsidP="00515007">
      <w:pPr>
        <w:pStyle w:val="a3"/>
        <w:ind w:right="243"/>
      </w:pPr>
    </w:p>
    <w:p w14:paraId="39D74394" w14:textId="6FFE0C91" w:rsidR="00F44F4E" w:rsidRPr="00515007" w:rsidRDefault="005537BD">
      <w:pPr>
        <w:ind w:left="354" w:hangingChars="100" w:hanging="354"/>
        <w:rPr>
          <w:rFonts w:ascii="ＭＳ ゴシック" w:eastAsia="ＭＳ ゴシック" w:hAnsi="ＭＳ ゴシック"/>
          <w:b/>
          <w:sz w:val="22"/>
          <w:szCs w:val="28"/>
        </w:rPr>
      </w:pPr>
      <w:r>
        <w:rPr>
          <w:rFonts w:ascii="ＭＳ ゴシック" w:eastAsia="ＭＳ ゴシック" w:hAnsi="ＭＳ ゴシック" w:hint="eastAsia"/>
          <w:b/>
          <w:sz w:val="32"/>
          <w:szCs w:val="32"/>
        </w:rPr>
        <w:lastRenderedPageBreak/>
        <w:t>第</w:t>
      </w:r>
      <w:r w:rsidR="000A35B2" w:rsidRPr="00515007">
        <w:rPr>
          <w:rFonts w:ascii="ＭＳ ゴシック" w:eastAsia="ＭＳ ゴシック" w:hAnsi="ＭＳ ゴシック" w:hint="eastAsia"/>
          <w:b/>
          <w:sz w:val="32"/>
          <w:szCs w:val="32"/>
        </w:rPr>
        <w:t>Ⅳ</w:t>
      </w:r>
      <w:r>
        <w:rPr>
          <w:rFonts w:ascii="ＭＳ ゴシック" w:eastAsia="ＭＳ ゴシック" w:hAnsi="ＭＳ ゴシック" w:hint="eastAsia"/>
          <w:b/>
          <w:sz w:val="32"/>
          <w:szCs w:val="32"/>
        </w:rPr>
        <w:t>部</w:t>
      </w:r>
      <w:r w:rsidR="000A35B2" w:rsidRPr="00515007">
        <w:rPr>
          <w:rFonts w:ascii="ＭＳ ゴシック" w:eastAsia="ＭＳ ゴシック" w:hAnsi="ＭＳ ゴシック" w:hint="eastAsia"/>
          <w:b/>
          <w:sz w:val="32"/>
          <w:szCs w:val="32"/>
        </w:rPr>
        <w:t xml:space="preserve">　授業づくりのポイント</w:t>
      </w:r>
    </w:p>
    <w:p w14:paraId="7BE3E32D" w14:textId="50880033" w:rsidR="00F44F4E" w:rsidRPr="00515007" w:rsidRDefault="000A35B2" w:rsidP="00515007">
      <w:pPr>
        <w:pStyle w:val="1"/>
        <w:ind w:firstLineChars="100" w:firstLine="274"/>
        <w:rPr>
          <w:b/>
          <w:bCs/>
        </w:rPr>
      </w:pPr>
      <w:r w:rsidRPr="00515007">
        <w:rPr>
          <w:rFonts w:hint="eastAsia"/>
          <w:b/>
          <w:bCs/>
        </w:rPr>
        <w:t>１　ねらいをはっきりさせましょう</w:t>
      </w:r>
    </w:p>
    <w:p w14:paraId="708F401D" w14:textId="775DF517" w:rsidR="00F44F4E" w:rsidRDefault="000A35B2" w:rsidP="00515007">
      <w:pPr>
        <w:ind w:leftChars="200" w:left="486" w:firstLineChars="100" w:firstLine="243"/>
        <w:rPr>
          <w:rFonts w:ascii="ＭＳ ゴシック" w:eastAsia="ＭＳ ゴシック" w:hAnsi="ＭＳ ゴシック"/>
        </w:rPr>
      </w:pPr>
      <w:r>
        <w:rPr>
          <w:rFonts w:ascii="ＭＳ 明朝" w:hAnsi="ＭＳ 明朝" w:hint="eastAsia"/>
          <w:szCs w:val="21"/>
        </w:rPr>
        <w:t>『中学校学習指導要領解説社会編』（平成</w:t>
      </w:r>
      <w:r>
        <w:rPr>
          <w:rFonts w:ascii="ＭＳ 明朝" w:hAnsi="ＭＳ 明朝"/>
          <w:szCs w:val="21"/>
        </w:rPr>
        <w:t>29年7月）</w:t>
      </w:r>
      <w:r w:rsidR="00FD3810">
        <w:rPr>
          <w:rFonts w:ascii="ＭＳ 明朝" w:hAnsi="ＭＳ 明朝"/>
          <w:szCs w:val="21"/>
        </w:rPr>
        <w:t>p.141</w:t>
      </w:r>
      <w:r>
        <w:rPr>
          <w:rFonts w:ascii="ＭＳ 明朝" w:hAnsi="ＭＳ 明朝"/>
          <w:szCs w:val="21"/>
        </w:rPr>
        <w:t>には</w:t>
      </w:r>
      <w:r w:rsidR="00E16075">
        <w:rPr>
          <w:rFonts w:ascii="ＭＳ 明朝" w:hAnsi="ＭＳ 明朝" w:hint="eastAsia"/>
          <w:szCs w:val="21"/>
        </w:rPr>
        <w:t>、</w:t>
      </w:r>
      <w:r>
        <w:rPr>
          <w:rFonts w:ascii="ＭＳ 明朝" w:hAnsi="ＭＳ 明朝"/>
          <w:szCs w:val="21"/>
        </w:rPr>
        <w:t>「決定したことを『きまり』として作ったりすることを通して、</w:t>
      </w:r>
      <w:r w:rsidR="00BD1041">
        <w:rPr>
          <w:rFonts w:ascii="ＭＳ 明朝" w:hAnsi="ＭＳ 明朝" w:hint="eastAsia"/>
          <w:szCs w:val="21"/>
        </w:rPr>
        <w:t>『</w:t>
      </w:r>
      <w:r>
        <w:rPr>
          <w:rFonts w:ascii="ＭＳ 明朝" w:hAnsi="ＭＳ 明朝"/>
          <w:szCs w:val="21"/>
        </w:rPr>
        <w:t>契約を通した個人と社会との関係、きまりの役割</w:t>
      </w:r>
      <w:r w:rsidR="00BD1041">
        <w:rPr>
          <w:rFonts w:ascii="ＭＳ 明朝" w:hAnsi="ＭＳ 明朝" w:hint="eastAsia"/>
          <w:szCs w:val="21"/>
        </w:rPr>
        <w:t>』</w:t>
      </w:r>
      <w:r>
        <w:rPr>
          <w:rFonts w:ascii="ＭＳ 明朝" w:hAnsi="ＭＳ 明朝"/>
          <w:szCs w:val="21"/>
        </w:rPr>
        <w:t>について考察し、表現できるようする」とあります。まず、私たち教師が「ルール」についてしっかりと捉えている必要があります。</w:t>
      </w:r>
    </w:p>
    <w:p w14:paraId="429B81A9" w14:textId="2C2F45A2" w:rsidR="00F44F4E" w:rsidRDefault="000A35B2" w:rsidP="00515007">
      <w:pPr>
        <w:ind w:left="486" w:hangingChars="200" w:hanging="486"/>
        <w:rPr>
          <w:rFonts w:ascii="ＭＳ 明朝" w:hAnsi="ＭＳ 明朝"/>
        </w:rPr>
      </w:pPr>
      <w:r>
        <w:rPr>
          <w:rFonts w:ascii="ＭＳ ゴシック" w:eastAsia="ＭＳ ゴシック" w:hAnsi="ＭＳ ゴシック" w:hint="eastAsia"/>
        </w:rPr>
        <w:t xml:space="preserve">　　</w:t>
      </w:r>
      <w:r w:rsidR="007C6E74">
        <w:rPr>
          <w:rFonts w:ascii="ＭＳ ゴシック" w:eastAsia="ＭＳ ゴシック" w:hAnsi="ＭＳ ゴシック" w:hint="eastAsia"/>
        </w:rPr>
        <w:t xml:space="preserve">　</w:t>
      </w:r>
      <w:r>
        <w:rPr>
          <w:rFonts w:ascii="ＭＳ 明朝" w:hAnsi="ＭＳ 明朝" w:hint="eastAsia"/>
        </w:rPr>
        <w:t>われわれにとって、よいルールは「公正」という考え方に基づいて決められるべきです。いわゆる「手続きの公正」と「機会の公正」「結果の公正」などです。ルールを決める手続きとして、みんなが参加して決めなければ公正とは言えません。また、ルールの内容については、誰かが不当に不利益を被っていないものであるか、公平なものであるか、ルールと刑罰のバランスがとれているか、明確なものであるかなどの公正さも大切になります。ワークの部活のルールの事例は基準を極端に外れるものをあげています。実際のルールはワークに示したようにア～エのような基準をみたしていれば内容的にはよいものといえるでしょう。</w:t>
      </w:r>
    </w:p>
    <w:p w14:paraId="7B117BD0" w14:textId="77777777" w:rsidR="00F44F4E" w:rsidRDefault="00F44F4E">
      <w:pPr>
        <w:pStyle w:val="ac"/>
        <w:ind w:leftChars="0" w:left="420"/>
        <w:rPr>
          <w:rFonts w:ascii="ＭＳ ゴシック" w:eastAsia="ＭＳ ゴシック" w:hAnsi="ＭＳ ゴシック"/>
          <w:b/>
        </w:rPr>
      </w:pPr>
    </w:p>
    <w:p w14:paraId="68C7CABA" w14:textId="77777777" w:rsidR="00F44F4E" w:rsidRDefault="000A35B2" w:rsidP="00515007">
      <w:pPr>
        <w:pStyle w:val="ac"/>
        <w:ind w:leftChars="0" w:left="420" w:firstLineChars="100" w:firstLine="244"/>
        <w:rPr>
          <w:rFonts w:ascii="ＭＳ ゴシック" w:eastAsia="ＭＳ ゴシック" w:hAnsi="ＭＳ ゴシック"/>
          <w:b/>
        </w:rPr>
      </w:pPr>
      <w:r>
        <w:rPr>
          <w:rFonts w:ascii="ＭＳ ゴシック" w:eastAsia="ＭＳ ゴシック" w:hAnsi="ＭＳ ゴシック" w:hint="eastAsia"/>
          <w:b/>
        </w:rPr>
        <w:t>【公正なルールの基準】</w:t>
      </w:r>
    </w:p>
    <w:p w14:paraId="53B93EA0" w14:textId="72FD85CA" w:rsidR="00F44F4E" w:rsidRPr="00515007" w:rsidRDefault="000A35B2" w:rsidP="00515007">
      <w:pPr>
        <w:ind w:leftChars="345" w:left="838" w:firstLineChars="100" w:firstLine="244"/>
        <w:rPr>
          <w:rFonts w:ascii="ＭＳ 明朝" w:hAnsi="ＭＳ 明朝"/>
          <w:b/>
        </w:rPr>
      </w:pPr>
      <w:r w:rsidRPr="00515007">
        <w:rPr>
          <w:rFonts w:ascii="ＭＳ 明朝" w:hAnsi="ＭＳ 明朝" w:hint="eastAsia"/>
          <w:b/>
        </w:rPr>
        <w:t>ア</w:t>
      </w:r>
      <w:r w:rsidR="005F5FDC" w:rsidRPr="00515007">
        <w:rPr>
          <w:rFonts w:ascii="ＭＳ 明朝" w:hAnsi="ＭＳ 明朝" w:hint="eastAsia"/>
          <w:b/>
        </w:rPr>
        <w:t xml:space="preserve">　</w:t>
      </w:r>
      <w:r w:rsidRPr="00515007">
        <w:rPr>
          <w:rFonts w:ascii="ＭＳ 明朝" w:hAnsi="ＭＳ 明朝" w:hint="eastAsia"/>
          <w:b/>
        </w:rPr>
        <w:t>必要以上に人の行動を制限したり、権利を侵害したりしていない</w:t>
      </w:r>
    </w:p>
    <w:p w14:paraId="04A4600A" w14:textId="030278EB" w:rsidR="00F44F4E" w:rsidRPr="00515007" w:rsidRDefault="000A35B2" w:rsidP="00515007">
      <w:pPr>
        <w:ind w:leftChars="345" w:left="838" w:firstLineChars="100" w:firstLine="244"/>
        <w:rPr>
          <w:rFonts w:ascii="ＭＳ 明朝" w:hAnsi="ＭＳ 明朝"/>
          <w:b/>
        </w:rPr>
      </w:pPr>
      <w:r w:rsidRPr="00515007">
        <w:rPr>
          <w:rFonts w:ascii="ＭＳ 明朝" w:hAnsi="ＭＳ 明朝" w:hint="eastAsia"/>
          <w:b/>
        </w:rPr>
        <w:t>イ</w:t>
      </w:r>
      <w:r w:rsidR="005F5FDC" w:rsidRPr="00515007">
        <w:rPr>
          <w:rFonts w:ascii="ＭＳ 明朝" w:hAnsi="ＭＳ 明朝" w:hint="eastAsia"/>
          <w:b/>
        </w:rPr>
        <w:t xml:space="preserve">　</w:t>
      </w:r>
      <w:r w:rsidRPr="00515007">
        <w:rPr>
          <w:rFonts w:ascii="ＭＳ 明朝" w:hAnsi="ＭＳ 明朝" w:hint="eastAsia"/>
          <w:b/>
        </w:rPr>
        <w:t>ルールが明確である（具体的にどうすればよいのかわかりやすい）</w:t>
      </w:r>
    </w:p>
    <w:p w14:paraId="3104FFEE" w14:textId="10E57D75" w:rsidR="00F44F4E" w:rsidRPr="00515007" w:rsidRDefault="000A35B2" w:rsidP="00515007">
      <w:pPr>
        <w:ind w:leftChars="345" w:left="838" w:firstLineChars="100" w:firstLine="244"/>
        <w:rPr>
          <w:rFonts w:ascii="ＭＳ 明朝" w:hAnsi="ＭＳ 明朝"/>
          <w:b/>
        </w:rPr>
      </w:pPr>
      <w:r w:rsidRPr="00515007">
        <w:rPr>
          <w:rFonts w:ascii="ＭＳ 明朝" w:hAnsi="ＭＳ 明朝" w:hint="eastAsia"/>
          <w:b/>
        </w:rPr>
        <w:t>ウ</w:t>
      </w:r>
      <w:r w:rsidR="005F5FDC" w:rsidRPr="00515007">
        <w:rPr>
          <w:rFonts w:ascii="ＭＳ 明朝" w:hAnsi="ＭＳ 明朝" w:hint="eastAsia"/>
          <w:b/>
        </w:rPr>
        <w:t xml:space="preserve">　</w:t>
      </w:r>
      <w:r w:rsidRPr="00515007">
        <w:rPr>
          <w:rFonts w:ascii="ＭＳ 明朝" w:hAnsi="ＭＳ 明朝" w:hint="eastAsia"/>
          <w:b/>
        </w:rPr>
        <w:t>公平である（特定の人を不当に差別していていない）</w:t>
      </w:r>
    </w:p>
    <w:p w14:paraId="27DB0BF4" w14:textId="4F0A99D1" w:rsidR="00F44F4E" w:rsidRPr="00515007" w:rsidRDefault="000A35B2" w:rsidP="00515007">
      <w:pPr>
        <w:ind w:leftChars="345" w:left="838" w:firstLineChars="100" w:firstLine="244"/>
        <w:rPr>
          <w:rFonts w:ascii="ＭＳ 明朝" w:hAnsi="ＭＳ 明朝"/>
          <w:b/>
        </w:rPr>
      </w:pPr>
      <w:r w:rsidRPr="00515007">
        <w:rPr>
          <w:rFonts w:ascii="ＭＳ 明朝" w:hAnsi="ＭＳ 明朝" w:hint="eastAsia"/>
          <w:b/>
        </w:rPr>
        <w:t>エ</w:t>
      </w:r>
      <w:r w:rsidR="005F5FDC" w:rsidRPr="00515007">
        <w:rPr>
          <w:rFonts w:ascii="ＭＳ 明朝" w:hAnsi="ＭＳ 明朝" w:hint="eastAsia"/>
          <w:b/>
        </w:rPr>
        <w:t xml:space="preserve">　</w:t>
      </w:r>
      <w:r w:rsidRPr="00515007">
        <w:rPr>
          <w:rFonts w:ascii="ＭＳ 明朝" w:hAnsi="ＭＳ 明朝" w:hint="eastAsia"/>
          <w:b/>
        </w:rPr>
        <w:t>ルールと罰のバランスがとれている（罰がきびしすぎない）</w:t>
      </w:r>
    </w:p>
    <w:p w14:paraId="196655DA" w14:textId="77777777" w:rsidR="00F44F4E" w:rsidRDefault="00F44F4E">
      <w:pPr>
        <w:rPr>
          <w:rFonts w:ascii="ＭＳ 明朝" w:hAnsi="ＭＳ 明朝"/>
        </w:rPr>
      </w:pPr>
    </w:p>
    <w:p w14:paraId="05F8473E" w14:textId="73DE7A05" w:rsidR="00F44F4E" w:rsidRDefault="000A35B2" w:rsidP="00515007">
      <w:pPr>
        <w:ind w:left="486" w:hangingChars="200" w:hanging="486"/>
        <w:rPr>
          <w:rFonts w:ascii="ＭＳ 明朝" w:hAnsi="ＭＳ 明朝"/>
        </w:rPr>
      </w:pPr>
      <w:r>
        <w:rPr>
          <w:rFonts w:ascii="ＭＳ 明朝" w:hAnsi="ＭＳ 明朝" w:hint="eastAsia"/>
        </w:rPr>
        <w:t xml:space="preserve">　　</w:t>
      </w:r>
      <w:r w:rsidR="005F5FDC">
        <w:rPr>
          <w:rFonts w:ascii="ＭＳ 明朝" w:hAnsi="ＭＳ 明朝" w:hint="eastAsia"/>
        </w:rPr>
        <w:t xml:space="preserve">　</w:t>
      </w:r>
      <w:r>
        <w:rPr>
          <w:rFonts w:ascii="ＭＳ 明朝" w:hAnsi="ＭＳ 明朝" w:hint="eastAsia"/>
        </w:rPr>
        <w:t>それでは、みんなで決めた公正なルールの意義やルールを守る大切さとは何でしょうか。この部活のようにルールやきまりがないと、練習時間があいまいになったり、一人ひとり好きかってなことをしたりして、秩序が守られません。また、強いものや早いものが優先されるようになってしまいがちで、みんなで楽しく練習することができません。</w:t>
      </w:r>
    </w:p>
    <w:p w14:paraId="20D1CE19" w14:textId="40B065A5" w:rsidR="00F44F4E" w:rsidRDefault="000A35B2" w:rsidP="00515007">
      <w:pPr>
        <w:ind w:leftChars="200" w:left="486" w:firstLineChars="100" w:firstLine="243"/>
        <w:rPr>
          <w:rFonts w:ascii="ＭＳ 明朝" w:hAnsi="ＭＳ 明朝"/>
        </w:rPr>
      </w:pPr>
      <w:r>
        <w:rPr>
          <w:rFonts w:ascii="ＭＳ 明朝" w:hAnsi="ＭＳ 明朝" w:hint="eastAsia"/>
        </w:rPr>
        <w:t>このように、人が集まり共同で何かを行うときには、みんなが心地よくなるように一人ひとりの権利や行動を調整するためにルールがあります。もちろん、作ったルールは、みんなの同意があれば、変更することが可能であることは言うまでもありません。</w:t>
      </w:r>
    </w:p>
    <w:p w14:paraId="2BDC4DE1" w14:textId="77777777" w:rsidR="00F44F4E" w:rsidRDefault="00F44F4E">
      <w:pPr>
        <w:pStyle w:val="1"/>
      </w:pPr>
    </w:p>
    <w:p w14:paraId="3DA47E70" w14:textId="0704F00B" w:rsidR="00F44F4E" w:rsidRDefault="000A35B2" w:rsidP="00515007">
      <w:pPr>
        <w:pStyle w:val="1"/>
        <w:ind w:firstLineChars="100" w:firstLine="274"/>
      </w:pPr>
      <w:r w:rsidRPr="00515007">
        <w:rPr>
          <w:rFonts w:hint="eastAsia"/>
          <w:b/>
          <w:bCs/>
        </w:rPr>
        <w:t>２　指導の工夫をしましょう</w:t>
      </w:r>
    </w:p>
    <w:p w14:paraId="6A937663" w14:textId="469C0FA6" w:rsidR="00F44F4E" w:rsidRDefault="000A35B2" w:rsidP="00515007">
      <w:pPr>
        <w:ind w:leftChars="200" w:left="486" w:firstLineChars="100" w:firstLine="243"/>
        <w:rPr>
          <w:rFonts w:ascii="ＭＳ 明朝" w:hAnsi="ＭＳ 明朝"/>
        </w:rPr>
      </w:pPr>
      <w:r>
        <w:rPr>
          <w:rFonts w:ascii="ＭＳ 明朝" w:hAnsi="ＭＳ 明朝" w:hint="eastAsia"/>
        </w:rPr>
        <w:t>このワークは、ルールについて簡単に学べるワークです。実施時間の目安は３０分～５０分を考えています。公正なルールとはどういうものか、またルールの意義について学ぶことができます。</w:t>
      </w:r>
    </w:p>
    <w:p w14:paraId="36319CCA" w14:textId="6C113156" w:rsidR="00F44F4E" w:rsidRDefault="000A35B2" w:rsidP="00515007">
      <w:pPr>
        <w:ind w:leftChars="200" w:left="486" w:firstLineChars="100" w:firstLine="243"/>
        <w:rPr>
          <w:rFonts w:ascii="ＭＳ 明朝" w:hAnsi="ＭＳ 明朝"/>
        </w:rPr>
      </w:pPr>
      <w:r>
        <w:rPr>
          <w:rFonts w:ascii="ＭＳ 明朝" w:hAnsi="ＭＳ 明朝" w:hint="eastAsia"/>
        </w:rPr>
        <w:t>公民的分野の「対立と合意・効率と公正」の単元を行う際の導入や、また「日本国憲法」を学習する際にきまりやルールについて教える際に活用できます。指導計画を立てる際に工夫してこのワークを使ってみてください。</w:t>
      </w:r>
    </w:p>
    <w:p w14:paraId="361D6068" w14:textId="77777777" w:rsidR="00F44F4E" w:rsidRDefault="00F44F4E" w:rsidP="00515007"/>
    <w:p w14:paraId="200839AB" w14:textId="425FFD5A" w:rsidR="00F44F4E" w:rsidRPr="00515007" w:rsidRDefault="000A35B2">
      <w:pPr>
        <w:pStyle w:val="1"/>
        <w:rPr>
          <w:b/>
          <w:bCs/>
        </w:rPr>
      </w:pPr>
      <w:r w:rsidRPr="00515007">
        <w:rPr>
          <w:rFonts w:hint="eastAsia"/>
          <w:b/>
          <w:bCs/>
        </w:rPr>
        <w:t>３　授業の進め方</w:t>
      </w:r>
    </w:p>
    <w:p w14:paraId="76991E53" w14:textId="37146CF8" w:rsidR="00F44F4E" w:rsidRPr="00515007" w:rsidRDefault="000A35B2">
      <w:pPr>
        <w:rPr>
          <w:rFonts w:ascii="ＭＳ ゴシック" w:eastAsia="ＭＳ ゴシック" w:hAnsi="ＭＳ ゴシック"/>
          <w:b/>
          <w:bCs/>
        </w:rPr>
      </w:pPr>
      <w:r w:rsidRPr="00515007">
        <w:rPr>
          <w:rFonts w:ascii="ＭＳ ゴシック" w:eastAsia="ＭＳ ゴシック" w:hAnsi="ＭＳ ゴシック" w:hint="eastAsia"/>
          <w:b/>
          <w:bCs/>
        </w:rPr>
        <w:t>〈　導</w:t>
      </w:r>
      <w:r w:rsidR="00F74BB6">
        <w:rPr>
          <w:rFonts w:ascii="ＭＳ ゴシック" w:eastAsia="ＭＳ ゴシック" w:hAnsi="ＭＳ ゴシック" w:hint="eastAsia"/>
          <w:b/>
          <w:bCs/>
        </w:rPr>
        <w:t xml:space="preserve">　</w:t>
      </w:r>
      <w:r w:rsidRPr="00515007">
        <w:rPr>
          <w:rFonts w:ascii="ＭＳ ゴシック" w:eastAsia="ＭＳ ゴシック" w:hAnsi="ＭＳ ゴシック" w:hint="eastAsia"/>
          <w:b/>
          <w:bCs/>
        </w:rPr>
        <w:t xml:space="preserve">入　〉　</w:t>
      </w:r>
    </w:p>
    <w:p w14:paraId="6B2D41BF" w14:textId="05C29005" w:rsidR="00F44F4E" w:rsidRDefault="000A35B2">
      <w:pPr>
        <w:ind w:leftChars="200" w:left="729" w:hangingChars="100" w:hanging="243"/>
      </w:pPr>
      <w:r>
        <w:rPr>
          <w:rFonts w:hint="eastAsia"/>
        </w:rPr>
        <w:t>・まず「身近にあるルールやきまりにはどのようなものがあるか」あげてみましょう。</w:t>
      </w:r>
      <w:r w:rsidR="00A44E09">
        <w:rPr>
          <w:rFonts w:hint="eastAsia"/>
        </w:rPr>
        <w:t>生徒</w:t>
      </w:r>
      <w:r>
        <w:rPr>
          <w:rFonts w:hint="eastAsia"/>
        </w:rPr>
        <w:t>たちとって身近なルールは生徒会のルールや校則などと考えられます。また「ルールやきまりにはどのようなイメージがあるか」をあげてみるといいと思います。おそらく、</w:t>
      </w:r>
      <w:r>
        <w:rPr>
          <w:rFonts w:hint="eastAsia"/>
        </w:rPr>
        <w:lastRenderedPageBreak/>
        <w:t>また、</w:t>
      </w:r>
      <w:r w:rsidR="00A44E09">
        <w:rPr>
          <w:rFonts w:hint="eastAsia"/>
        </w:rPr>
        <w:t>生徒</w:t>
      </w:r>
      <w:r>
        <w:rPr>
          <w:rFonts w:hint="eastAsia"/>
        </w:rPr>
        <w:t>たちはルールやきまりは自分たちの自由を束縛するものであるととらえていることが多いです。そこで、ルールやきまりの大切さを簡単に説明し、ワークに移るとスムーズに授業が展開できます。</w:t>
      </w:r>
    </w:p>
    <w:p w14:paraId="4240364C" w14:textId="77777777" w:rsidR="00F44F4E" w:rsidRDefault="00F44F4E">
      <w:pPr>
        <w:ind w:left="972" w:hangingChars="400" w:hanging="972"/>
      </w:pPr>
    </w:p>
    <w:p w14:paraId="346FC977" w14:textId="408586CB" w:rsidR="00F44F4E" w:rsidRPr="00515007" w:rsidRDefault="000A35B2">
      <w:pPr>
        <w:ind w:left="975" w:hangingChars="400" w:hanging="975"/>
        <w:rPr>
          <w:rFonts w:ascii="ＭＳ ゴシック" w:eastAsia="ＭＳ ゴシック" w:hAnsi="ＭＳ ゴシック"/>
          <w:b/>
          <w:bCs/>
        </w:rPr>
      </w:pPr>
      <w:r w:rsidRPr="00515007">
        <w:rPr>
          <w:rFonts w:ascii="ＭＳ ゴシック" w:eastAsia="ＭＳ ゴシック" w:hAnsi="ＭＳ ゴシック" w:hint="eastAsia"/>
          <w:b/>
          <w:bCs/>
        </w:rPr>
        <w:t>〈</w:t>
      </w:r>
      <w:r>
        <w:rPr>
          <w:rFonts w:ascii="ＭＳ ゴシック" w:eastAsia="ＭＳ ゴシック" w:hAnsi="ＭＳ ゴシック" w:hint="eastAsia"/>
          <w:b/>
          <w:bCs/>
        </w:rPr>
        <w:t xml:space="preserve">　</w:t>
      </w:r>
      <w:r w:rsidRPr="00515007">
        <w:rPr>
          <w:rFonts w:ascii="ＭＳ ゴシック" w:eastAsia="ＭＳ ゴシック" w:hAnsi="ＭＳ ゴシック" w:hint="eastAsia"/>
          <w:b/>
          <w:bCs/>
        </w:rPr>
        <w:t>展</w:t>
      </w:r>
      <w:r w:rsidR="00F74BB6">
        <w:rPr>
          <w:rFonts w:ascii="ＭＳ ゴシック" w:eastAsia="ＭＳ ゴシック" w:hAnsi="ＭＳ ゴシック" w:hint="eastAsia"/>
          <w:b/>
          <w:bCs/>
        </w:rPr>
        <w:t xml:space="preserve">　</w:t>
      </w:r>
      <w:r w:rsidRPr="00515007">
        <w:rPr>
          <w:rFonts w:ascii="ＭＳ ゴシック" w:eastAsia="ＭＳ ゴシック" w:hAnsi="ＭＳ ゴシック" w:hint="eastAsia"/>
          <w:b/>
          <w:bCs/>
        </w:rPr>
        <w:t>開</w:t>
      </w:r>
      <w:r>
        <w:rPr>
          <w:rFonts w:ascii="ＭＳ ゴシック" w:eastAsia="ＭＳ ゴシック" w:hAnsi="ＭＳ ゴシック" w:hint="eastAsia"/>
          <w:b/>
          <w:bCs/>
        </w:rPr>
        <w:t xml:space="preserve">　</w:t>
      </w:r>
      <w:r w:rsidRPr="00515007">
        <w:rPr>
          <w:rFonts w:ascii="ＭＳ ゴシック" w:eastAsia="ＭＳ ゴシック" w:hAnsi="ＭＳ ゴシック" w:hint="eastAsia"/>
          <w:b/>
          <w:bCs/>
        </w:rPr>
        <w:t>〉</w:t>
      </w:r>
    </w:p>
    <w:p w14:paraId="3F90BB7D" w14:textId="4945B98A" w:rsidR="00F44F4E" w:rsidRDefault="000A35B2">
      <w:pPr>
        <w:ind w:leftChars="200" w:left="729" w:hangingChars="100" w:hanging="243"/>
      </w:pPr>
      <w:r>
        <w:rPr>
          <w:rFonts w:hint="eastAsia"/>
        </w:rPr>
        <w:t>・ワークシートを参考にして、進めてください。ワークシート問い２は、</w:t>
      </w:r>
      <w:r>
        <w:rPr>
          <w:rFonts w:ascii="ＭＳ 明朝" w:hAnsi="ＭＳ 明朝" w:hint="eastAsia"/>
        </w:rPr>
        <w:t>①は、「練習時間（朝７：３０、午後１５：００）に遅刻したら腕立て３０回」などに変えるとよいと思われます。また、②は、「運動しやすい服装や格好で取り組むこと」、③は、「腕立て、背筋、腹筋を家で毎日３０回ずつ欠かさずやること」、④は「練習中の飲料は運動に適したもの」、などにすれば、内容的により公正になります。これらのルールを部員全員で決めれば、手続き的にも公正になります。問４については、このほかのルールとして、ボールやコートの使用のルールを決める必要がありそうです。</w:t>
      </w:r>
    </w:p>
    <w:p w14:paraId="2E757B69" w14:textId="77777777" w:rsidR="00F44F4E" w:rsidRDefault="00F44F4E">
      <w:pPr>
        <w:rPr>
          <w:rFonts w:ascii="ＭＳ 明朝" w:hAnsi="ＭＳ 明朝"/>
        </w:rPr>
      </w:pPr>
    </w:p>
    <w:p w14:paraId="6C0C2C2E" w14:textId="77777777" w:rsidR="00F44F4E" w:rsidRPr="00515007" w:rsidRDefault="000A35B2">
      <w:pPr>
        <w:rPr>
          <w:rFonts w:ascii="ＭＳ ゴシック" w:eastAsia="ＭＳ ゴシック" w:hAnsi="ＭＳ ゴシック"/>
          <w:b/>
          <w:bCs/>
        </w:rPr>
      </w:pPr>
      <w:r w:rsidRPr="00515007">
        <w:rPr>
          <w:rFonts w:ascii="ＭＳ ゴシック" w:eastAsia="ＭＳ ゴシック" w:hAnsi="ＭＳ ゴシック" w:hint="eastAsia"/>
          <w:b/>
          <w:bCs/>
        </w:rPr>
        <w:t xml:space="preserve">〈　まとめ　〉　</w:t>
      </w:r>
    </w:p>
    <w:p w14:paraId="2A07D407" w14:textId="77777777" w:rsidR="00F44F4E" w:rsidRDefault="000A35B2">
      <w:pPr>
        <w:ind w:left="729" w:hangingChars="300" w:hanging="729"/>
      </w:pPr>
      <w:r>
        <w:rPr>
          <w:rFonts w:hint="eastAsia"/>
        </w:rPr>
        <w:t xml:space="preserve">　　・部活のルールや校則など生徒にとって身近なルールや道路交通法などの身近な法律などもこの基準にあてはまるか検討させるとより法教育のねらいを達成できると思います。</w:t>
      </w:r>
    </w:p>
    <w:p w14:paraId="705AA146" w14:textId="3F7EDD32" w:rsidR="00F44F4E" w:rsidRDefault="000A35B2" w:rsidP="00515007">
      <w:pPr>
        <w:ind w:left="729" w:hangingChars="300" w:hanging="729"/>
      </w:pPr>
      <w:r>
        <w:rPr>
          <w:rFonts w:hint="eastAsia"/>
        </w:rPr>
        <w:t xml:space="preserve">　　・ルールの意義や公正なルールの基準について「授業づくりのポイント」を参考にして、その際に、できるだけ具体的な例を説明できるとわかりやすくなると思います。</w:t>
      </w:r>
    </w:p>
    <w:sectPr w:rsidR="00F44F4E">
      <w:footerReference w:type="default" r:id="rId9"/>
      <w:pgSz w:w="11907" w:h="16839"/>
      <w:pgMar w:top="851" w:right="851" w:bottom="851" w:left="851" w:header="851" w:footer="737" w:gutter="0"/>
      <w:cols w:space="425"/>
      <w:docGrid w:type="linesAndChars" w:linePitch="336"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9B5FB" w14:textId="77777777" w:rsidR="004D622D" w:rsidRDefault="004D622D">
      <w:r>
        <w:separator/>
      </w:r>
    </w:p>
  </w:endnote>
  <w:endnote w:type="continuationSeparator" w:id="0">
    <w:p w14:paraId="61439270" w14:textId="77777777" w:rsidR="004D622D" w:rsidRDefault="004D622D">
      <w:r>
        <w:continuationSeparator/>
      </w:r>
    </w:p>
  </w:endnote>
  <w:endnote w:type="continuationNotice" w:id="1">
    <w:p w14:paraId="0A91BFAA" w14:textId="77777777" w:rsidR="004D622D" w:rsidRDefault="004D6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64497"/>
      <w:docPartObj>
        <w:docPartGallery w:val="Page Numbers (Bottom of Page)"/>
        <w:docPartUnique/>
      </w:docPartObj>
    </w:sdtPr>
    <w:sdtContent>
      <w:p w14:paraId="30185F1E" w14:textId="33CAFECB" w:rsidR="006E0E57" w:rsidRDefault="006E0E57">
        <w:pPr>
          <w:pStyle w:val="a5"/>
          <w:jc w:val="center"/>
        </w:pPr>
        <w:r>
          <w:fldChar w:fldCharType="begin"/>
        </w:r>
        <w:r>
          <w:instrText>PAGE   \* MERGEFORMAT</w:instrText>
        </w:r>
        <w:r>
          <w:fldChar w:fldCharType="separate"/>
        </w:r>
        <w:r>
          <w:rPr>
            <w:lang w:val="ja-JP"/>
          </w:rPr>
          <w:t>2</w:t>
        </w:r>
        <w:r>
          <w:fldChar w:fldCharType="end"/>
        </w:r>
      </w:p>
    </w:sdtContent>
  </w:sdt>
  <w:p w14:paraId="1746057D" w14:textId="77777777" w:rsidR="006E0E57" w:rsidRDefault="006E0E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335E9" w14:textId="77777777" w:rsidR="004D622D" w:rsidRDefault="004D622D">
      <w:r>
        <w:separator/>
      </w:r>
    </w:p>
  </w:footnote>
  <w:footnote w:type="continuationSeparator" w:id="0">
    <w:p w14:paraId="6212A265" w14:textId="77777777" w:rsidR="004D622D" w:rsidRDefault="004D622D">
      <w:r>
        <w:continuationSeparator/>
      </w:r>
    </w:p>
  </w:footnote>
  <w:footnote w:type="continuationNotice" w:id="1">
    <w:p w14:paraId="3E72EB1D" w14:textId="77777777" w:rsidR="004D622D" w:rsidRDefault="004D62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A7B18"/>
    <w:multiLevelType w:val="multilevel"/>
    <w:tmpl w:val="208A7B18"/>
    <w:lvl w:ilvl="0">
      <w:start w:val="1"/>
      <w:numFmt w:val="decimalEnclosedCircle"/>
      <w:suff w:val="nothing"/>
      <w:lvlText w:val="%1"/>
      <w:lvlJc w:val="left"/>
      <w:pPr>
        <w:ind w:left="1332" w:hanging="360"/>
      </w:pPr>
      <w:rPr>
        <w:rFonts w:hint="default"/>
      </w:rPr>
    </w:lvl>
    <w:lvl w:ilvl="1">
      <w:start w:val="1"/>
      <w:numFmt w:val="aiueoFullWidth"/>
      <w:lvlText w:val="(%2)"/>
      <w:lvlJc w:val="left"/>
      <w:pPr>
        <w:ind w:left="1812" w:hanging="420"/>
      </w:pPr>
    </w:lvl>
    <w:lvl w:ilvl="2">
      <w:start w:val="1"/>
      <w:numFmt w:val="decimalEnclosedCircle"/>
      <w:lvlText w:val="%3"/>
      <w:lvlJc w:val="left"/>
      <w:pPr>
        <w:ind w:left="2232" w:hanging="420"/>
      </w:pPr>
    </w:lvl>
    <w:lvl w:ilvl="3">
      <w:start w:val="1"/>
      <w:numFmt w:val="decimal"/>
      <w:lvlText w:val="%4."/>
      <w:lvlJc w:val="left"/>
      <w:pPr>
        <w:ind w:left="2652" w:hanging="420"/>
      </w:pPr>
    </w:lvl>
    <w:lvl w:ilvl="4">
      <w:start w:val="1"/>
      <w:numFmt w:val="aiueoFullWidth"/>
      <w:lvlText w:val="(%5)"/>
      <w:lvlJc w:val="left"/>
      <w:pPr>
        <w:ind w:left="3072" w:hanging="420"/>
      </w:pPr>
    </w:lvl>
    <w:lvl w:ilvl="5">
      <w:start w:val="1"/>
      <w:numFmt w:val="decimalEnclosedCircle"/>
      <w:lvlText w:val="%6"/>
      <w:lvlJc w:val="left"/>
      <w:pPr>
        <w:ind w:left="3492" w:hanging="420"/>
      </w:pPr>
    </w:lvl>
    <w:lvl w:ilvl="6">
      <w:start w:val="1"/>
      <w:numFmt w:val="decimal"/>
      <w:lvlText w:val="%7."/>
      <w:lvlJc w:val="left"/>
      <w:pPr>
        <w:ind w:left="3912" w:hanging="420"/>
      </w:pPr>
    </w:lvl>
    <w:lvl w:ilvl="7">
      <w:start w:val="1"/>
      <w:numFmt w:val="aiueoFullWidth"/>
      <w:lvlText w:val="(%8)"/>
      <w:lvlJc w:val="left"/>
      <w:pPr>
        <w:ind w:left="4332" w:hanging="420"/>
      </w:pPr>
    </w:lvl>
    <w:lvl w:ilvl="8">
      <w:start w:val="1"/>
      <w:numFmt w:val="decimalEnclosedCircle"/>
      <w:lvlText w:val="%9"/>
      <w:lvlJc w:val="left"/>
      <w:pPr>
        <w:ind w:left="4752" w:hanging="420"/>
      </w:pPr>
    </w:lvl>
  </w:abstractNum>
  <w:abstractNum w:abstractNumId="1" w15:restartNumberingAfterBreak="0">
    <w:nsid w:val="27261986"/>
    <w:multiLevelType w:val="multilevel"/>
    <w:tmpl w:val="27261986"/>
    <w:lvl w:ilvl="0">
      <w:start w:val="1"/>
      <w:numFmt w:val="decimalEnclosedCircle"/>
      <w:suff w:val="nothing"/>
      <w:lvlText w:val="%1"/>
      <w:lvlJc w:val="left"/>
      <w:pPr>
        <w:ind w:left="1212" w:hanging="360"/>
      </w:pPr>
      <w:rPr>
        <w:rFonts w:hint="default"/>
        <w:b/>
        <w:bCs/>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3E2A2386"/>
    <w:multiLevelType w:val="multilevel"/>
    <w:tmpl w:val="3E2A2386"/>
    <w:lvl w:ilvl="0">
      <w:start w:val="1"/>
      <w:numFmt w:val="aiueoFullWidth"/>
      <w:suff w:val="nothing"/>
      <w:lvlText w:val="(%1)"/>
      <w:lvlJc w:val="left"/>
      <w:pPr>
        <w:ind w:left="1272" w:hanging="420"/>
      </w:pPr>
      <w:rPr>
        <w:rFonts w:hint="eastAsia"/>
      </w:rPr>
    </w:lvl>
    <w:lvl w:ilvl="1">
      <w:start w:val="1"/>
      <w:numFmt w:val="aiueoFullWidth"/>
      <w:lvlText w:val="(%2)"/>
      <w:lvlJc w:val="left"/>
      <w:pPr>
        <w:ind w:left="1326" w:hanging="420"/>
      </w:pPr>
    </w:lvl>
    <w:lvl w:ilvl="2">
      <w:start w:val="1"/>
      <w:numFmt w:val="decimalEnclosedCircle"/>
      <w:lvlText w:val="%3"/>
      <w:lvlJc w:val="left"/>
      <w:pPr>
        <w:ind w:left="1746" w:hanging="420"/>
      </w:pPr>
    </w:lvl>
    <w:lvl w:ilvl="3">
      <w:start w:val="1"/>
      <w:numFmt w:val="decimal"/>
      <w:lvlText w:val="%4."/>
      <w:lvlJc w:val="left"/>
      <w:pPr>
        <w:ind w:left="2166" w:hanging="420"/>
      </w:pPr>
    </w:lvl>
    <w:lvl w:ilvl="4">
      <w:start w:val="1"/>
      <w:numFmt w:val="aiueoFullWidth"/>
      <w:lvlText w:val="(%5)"/>
      <w:lvlJc w:val="left"/>
      <w:pPr>
        <w:ind w:left="2586" w:hanging="420"/>
      </w:pPr>
    </w:lvl>
    <w:lvl w:ilvl="5">
      <w:start w:val="1"/>
      <w:numFmt w:val="decimalEnclosedCircle"/>
      <w:lvlText w:val="%6"/>
      <w:lvlJc w:val="left"/>
      <w:pPr>
        <w:ind w:left="3006" w:hanging="420"/>
      </w:pPr>
    </w:lvl>
    <w:lvl w:ilvl="6">
      <w:start w:val="1"/>
      <w:numFmt w:val="decimal"/>
      <w:lvlText w:val="%7."/>
      <w:lvlJc w:val="left"/>
      <w:pPr>
        <w:ind w:left="3426" w:hanging="420"/>
      </w:pPr>
    </w:lvl>
    <w:lvl w:ilvl="7">
      <w:start w:val="1"/>
      <w:numFmt w:val="aiueoFullWidth"/>
      <w:lvlText w:val="(%8)"/>
      <w:lvlJc w:val="left"/>
      <w:pPr>
        <w:ind w:left="3846" w:hanging="420"/>
      </w:pPr>
    </w:lvl>
    <w:lvl w:ilvl="8">
      <w:start w:val="1"/>
      <w:numFmt w:val="decimalEnclosedCircle"/>
      <w:lvlText w:val="%9"/>
      <w:lvlJc w:val="left"/>
      <w:pPr>
        <w:ind w:left="4266" w:hanging="420"/>
      </w:pPr>
    </w:lvl>
  </w:abstractNum>
  <w:abstractNum w:abstractNumId="3" w15:restartNumberingAfterBreak="0">
    <w:nsid w:val="618564F5"/>
    <w:multiLevelType w:val="multilevel"/>
    <w:tmpl w:val="618564F5"/>
    <w:lvl w:ilvl="0">
      <w:start w:val="1"/>
      <w:numFmt w:val="aiueoFullWidth"/>
      <w:lvlText w:val="(%1)"/>
      <w:lvlJc w:val="left"/>
      <w:pPr>
        <w:ind w:left="1410" w:hanging="420"/>
      </w:pPr>
    </w:lvl>
    <w:lvl w:ilvl="1">
      <w:start w:val="1"/>
      <w:numFmt w:val="aiueoFullWidth"/>
      <w:lvlText w:val="(%2)"/>
      <w:lvlJc w:val="left"/>
      <w:pPr>
        <w:ind w:left="1830" w:hanging="420"/>
      </w:pPr>
    </w:lvl>
    <w:lvl w:ilvl="2">
      <w:start w:val="1"/>
      <w:numFmt w:val="decimalEnclosedCircle"/>
      <w:lvlText w:val="%3"/>
      <w:lvlJc w:val="left"/>
      <w:pPr>
        <w:ind w:left="2250" w:hanging="420"/>
      </w:pPr>
    </w:lvl>
    <w:lvl w:ilvl="3">
      <w:start w:val="1"/>
      <w:numFmt w:val="decimal"/>
      <w:lvlText w:val="%4."/>
      <w:lvlJc w:val="left"/>
      <w:pPr>
        <w:ind w:left="2670" w:hanging="420"/>
      </w:pPr>
    </w:lvl>
    <w:lvl w:ilvl="4">
      <w:start w:val="1"/>
      <w:numFmt w:val="aiueoFullWidth"/>
      <w:lvlText w:val="(%5)"/>
      <w:lvlJc w:val="left"/>
      <w:pPr>
        <w:ind w:left="3090" w:hanging="420"/>
      </w:pPr>
    </w:lvl>
    <w:lvl w:ilvl="5">
      <w:start w:val="1"/>
      <w:numFmt w:val="decimalEnclosedCircle"/>
      <w:lvlText w:val="%6"/>
      <w:lvlJc w:val="left"/>
      <w:pPr>
        <w:ind w:left="3510" w:hanging="420"/>
      </w:pPr>
    </w:lvl>
    <w:lvl w:ilvl="6">
      <w:start w:val="1"/>
      <w:numFmt w:val="decimal"/>
      <w:lvlText w:val="%7."/>
      <w:lvlJc w:val="left"/>
      <w:pPr>
        <w:ind w:left="3930" w:hanging="420"/>
      </w:pPr>
    </w:lvl>
    <w:lvl w:ilvl="7">
      <w:start w:val="1"/>
      <w:numFmt w:val="aiueoFullWidth"/>
      <w:lvlText w:val="(%8)"/>
      <w:lvlJc w:val="left"/>
      <w:pPr>
        <w:ind w:left="4350" w:hanging="420"/>
      </w:pPr>
    </w:lvl>
    <w:lvl w:ilvl="8">
      <w:start w:val="1"/>
      <w:numFmt w:val="decimalEnclosedCircle"/>
      <w:lvlText w:val="%9"/>
      <w:lvlJc w:val="left"/>
      <w:pPr>
        <w:ind w:left="4770" w:hanging="420"/>
      </w:pPr>
    </w:lvl>
  </w:abstractNum>
  <w:num w:numId="1" w16cid:durableId="1901868548">
    <w:abstractNumId w:val="0"/>
  </w:num>
  <w:num w:numId="2" w16cid:durableId="325868246">
    <w:abstractNumId w:val="3"/>
  </w:num>
  <w:num w:numId="3" w16cid:durableId="1836921546">
    <w:abstractNumId w:val="2"/>
  </w:num>
  <w:num w:numId="4" w16cid:durableId="524054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43"/>
  <w:drawingGridVerticalSpacing w:val="168"/>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89A"/>
    <w:rsid w:val="00001AB5"/>
    <w:rsid w:val="00001B9C"/>
    <w:rsid w:val="0000620B"/>
    <w:rsid w:val="00006338"/>
    <w:rsid w:val="000076B6"/>
    <w:rsid w:val="00010052"/>
    <w:rsid w:val="00011EA2"/>
    <w:rsid w:val="000130D6"/>
    <w:rsid w:val="000157F7"/>
    <w:rsid w:val="00021E32"/>
    <w:rsid w:val="00023A2B"/>
    <w:rsid w:val="00026B26"/>
    <w:rsid w:val="000271BC"/>
    <w:rsid w:val="00035504"/>
    <w:rsid w:val="000509CE"/>
    <w:rsid w:val="00053BF2"/>
    <w:rsid w:val="00061E2E"/>
    <w:rsid w:val="00062D5B"/>
    <w:rsid w:val="0006554D"/>
    <w:rsid w:val="0006632E"/>
    <w:rsid w:val="00066C7E"/>
    <w:rsid w:val="00082A94"/>
    <w:rsid w:val="000836E8"/>
    <w:rsid w:val="00083A34"/>
    <w:rsid w:val="000844BC"/>
    <w:rsid w:val="00086CBA"/>
    <w:rsid w:val="00087458"/>
    <w:rsid w:val="00087FE2"/>
    <w:rsid w:val="00091C7A"/>
    <w:rsid w:val="000A20DC"/>
    <w:rsid w:val="000A34F4"/>
    <w:rsid w:val="000A35B2"/>
    <w:rsid w:val="000A591E"/>
    <w:rsid w:val="000A64FA"/>
    <w:rsid w:val="000C01C6"/>
    <w:rsid w:val="000C2001"/>
    <w:rsid w:val="000C2CA7"/>
    <w:rsid w:val="000C302D"/>
    <w:rsid w:val="000C776A"/>
    <w:rsid w:val="000D3AD9"/>
    <w:rsid w:val="000D7726"/>
    <w:rsid w:val="000E22AD"/>
    <w:rsid w:val="000E39ED"/>
    <w:rsid w:val="000E4542"/>
    <w:rsid w:val="000E5DA3"/>
    <w:rsid w:val="000E5DAC"/>
    <w:rsid w:val="000F0551"/>
    <w:rsid w:val="000F382F"/>
    <w:rsid w:val="000F4092"/>
    <w:rsid w:val="000F4CBD"/>
    <w:rsid w:val="000F5C0D"/>
    <w:rsid w:val="00101E4F"/>
    <w:rsid w:val="00102E50"/>
    <w:rsid w:val="001030AE"/>
    <w:rsid w:val="00103113"/>
    <w:rsid w:val="001034B5"/>
    <w:rsid w:val="001102C5"/>
    <w:rsid w:val="00111351"/>
    <w:rsid w:val="0011138C"/>
    <w:rsid w:val="0011185E"/>
    <w:rsid w:val="00112145"/>
    <w:rsid w:val="001139F9"/>
    <w:rsid w:val="001156B7"/>
    <w:rsid w:val="00117658"/>
    <w:rsid w:val="00117A6C"/>
    <w:rsid w:val="00124C84"/>
    <w:rsid w:val="00125C88"/>
    <w:rsid w:val="001266A9"/>
    <w:rsid w:val="00135992"/>
    <w:rsid w:val="001360DE"/>
    <w:rsid w:val="00137228"/>
    <w:rsid w:val="00137671"/>
    <w:rsid w:val="00137739"/>
    <w:rsid w:val="00141D64"/>
    <w:rsid w:val="00141E0D"/>
    <w:rsid w:val="00145863"/>
    <w:rsid w:val="001463B7"/>
    <w:rsid w:val="00150AA0"/>
    <w:rsid w:val="00154A72"/>
    <w:rsid w:val="00155760"/>
    <w:rsid w:val="00155CB1"/>
    <w:rsid w:val="001625CA"/>
    <w:rsid w:val="001652FC"/>
    <w:rsid w:val="001705E5"/>
    <w:rsid w:val="00176785"/>
    <w:rsid w:val="00182B28"/>
    <w:rsid w:val="001919E8"/>
    <w:rsid w:val="001957F7"/>
    <w:rsid w:val="001A26D3"/>
    <w:rsid w:val="001A358F"/>
    <w:rsid w:val="001A4A4F"/>
    <w:rsid w:val="001B2207"/>
    <w:rsid w:val="001B6284"/>
    <w:rsid w:val="001C3036"/>
    <w:rsid w:val="001C33C9"/>
    <w:rsid w:val="001C7417"/>
    <w:rsid w:val="001D00F6"/>
    <w:rsid w:val="001D0B34"/>
    <w:rsid w:val="001D1A32"/>
    <w:rsid w:val="001D278E"/>
    <w:rsid w:val="001D5565"/>
    <w:rsid w:val="001E26C6"/>
    <w:rsid w:val="001E2F68"/>
    <w:rsid w:val="001E58EB"/>
    <w:rsid w:val="001F0B1F"/>
    <w:rsid w:val="001F1833"/>
    <w:rsid w:val="001F2BFC"/>
    <w:rsid w:val="001F63D3"/>
    <w:rsid w:val="001F6C82"/>
    <w:rsid w:val="00210CA4"/>
    <w:rsid w:val="00212C20"/>
    <w:rsid w:val="00215EA9"/>
    <w:rsid w:val="002235E6"/>
    <w:rsid w:val="00224C1C"/>
    <w:rsid w:val="00225751"/>
    <w:rsid w:val="002269A8"/>
    <w:rsid w:val="00230339"/>
    <w:rsid w:val="002317E2"/>
    <w:rsid w:val="00232957"/>
    <w:rsid w:val="00233587"/>
    <w:rsid w:val="002350E2"/>
    <w:rsid w:val="00237025"/>
    <w:rsid w:val="00237F0A"/>
    <w:rsid w:val="002420E4"/>
    <w:rsid w:val="002458D0"/>
    <w:rsid w:val="002517C5"/>
    <w:rsid w:val="00257F61"/>
    <w:rsid w:val="002602CA"/>
    <w:rsid w:val="002619C4"/>
    <w:rsid w:val="00261F0A"/>
    <w:rsid w:val="00266881"/>
    <w:rsid w:val="00267064"/>
    <w:rsid w:val="002739A8"/>
    <w:rsid w:val="00273D07"/>
    <w:rsid w:val="0027402F"/>
    <w:rsid w:val="002751BC"/>
    <w:rsid w:val="002776BC"/>
    <w:rsid w:val="002810EF"/>
    <w:rsid w:val="00285008"/>
    <w:rsid w:val="00286413"/>
    <w:rsid w:val="00293429"/>
    <w:rsid w:val="00295877"/>
    <w:rsid w:val="002A045F"/>
    <w:rsid w:val="002A37BE"/>
    <w:rsid w:val="002A3F6D"/>
    <w:rsid w:val="002A6535"/>
    <w:rsid w:val="002A73F6"/>
    <w:rsid w:val="002A7797"/>
    <w:rsid w:val="002B1DB6"/>
    <w:rsid w:val="002B342F"/>
    <w:rsid w:val="002B5162"/>
    <w:rsid w:val="002B543E"/>
    <w:rsid w:val="002B5E03"/>
    <w:rsid w:val="002B6B02"/>
    <w:rsid w:val="002C1530"/>
    <w:rsid w:val="002C5B4A"/>
    <w:rsid w:val="002C6966"/>
    <w:rsid w:val="002D1E18"/>
    <w:rsid w:val="002D416B"/>
    <w:rsid w:val="002D538A"/>
    <w:rsid w:val="002E2CCB"/>
    <w:rsid w:val="002E5016"/>
    <w:rsid w:val="002E510D"/>
    <w:rsid w:val="002E56E9"/>
    <w:rsid w:val="002E74B0"/>
    <w:rsid w:val="002F2D63"/>
    <w:rsid w:val="002F6BAB"/>
    <w:rsid w:val="002F7712"/>
    <w:rsid w:val="00303BB8"/>
    <w:rsid w:val="0031126F"/>
    <w:rsid w:val="00312042"/>
    <w:rsid w:val="003140F3"/>
    <w:rsid w:val="003221C3"/>
    <w:rsid w:val="00330C6F"/>
    <w:rsid w:val="00340799"/>
    <w:rsid w:val="00341C18"/>
    <w:rsid w:val="003461F3"/>
    <w:rsid w:val="00346317"/>
    <w:rsid w:val="0035016C"/>
    <w:rsid w:val="003501C8"/>
    <w:rsid w:val="00353E78"/>
    <w:rsid w:val="00363EB0"/>
    <w:rsid w:val="00365748"/>
    <w:rsid w:val="00371ABB"/>
    <w:rsid w:val="00374C37"/>
    <w:rsid w:val="00377BFE"/>
    <w:rsid w:val="00380FC5"/>
    <w:rsid w:val="00382637"/>
    <w:rsid w:val="00383E60"/>
    <w:rsid w:val="003878E6"/>
    <w:rsid w:val="003925A7"/>
    <w:rsid w:val="0039644E"/>
    <w:rsid w:val="003A297A"/>
    <w:rsid w:val="003A7263"/>
    <w:rsid w:val="003B0DB1"/>
    <w:rsid w:val="003B372A"/>
    <w:rsid w:val="003C76DA"/>
    <w:rsid w:val="003E1325"/>
    <w:rsid w:val="003E2FC0"/>
    <w:rsid w:val="003E3714"/>
    <w:rsid w:val="003E64A8"/>
    <w:rsid w:val="003F04D6"/>
    <w:rsid w:val="003F0695"/>
    <w:rsid w:val="003F0F21"/>
    <w:rsid w:val="003F2E1F"/>
    <w:rsid w:val="003F69E8"/>
    <w:rsid w:val="00400F24"/>
    <w:rsid w:val="00401B65"/>
    <w:rsid w:val="004036C2"/>
    <w:rsid w:val="00404228"/>
    <w:rsid w:val="00404307"/>
    <w:rsid w:val="00405B9B"/>
    <w:rsid w:val="00407CCA"/>
    <w:rsid w:val="00411EEA"/>
    <w:rsid w:val="00413013"/>
    <w:rsid w:val="00421F66"/>
    <w:rsid w:val="004232D8"/>
    <w:rsid w:val="00423378"/>
    <w:rsid w:val="00425FF5"/>
    <w:rsid w:val="00426186"/>
    <w:rsid w:val="004272C6"/>
    <w:rsid w:val="00430AB2"/>
    <w:rsid w:val="00450191"/>
    <w:rsid w:val="004538E0"/>
    <w:rsid w:val="004540C3"/>
    <w:rsid w:val="004550DC"/>
    <w:rsid w:val="0045701A"/>
    <w:rsid w:val="00460A4E"/>
    <w:rsid w:val="00463876"/>
    <w:rsid w:val="00465B22"/>
    <w:rsid w:val="00466B80"/>
    <w:rsid w:val="00467534"/>
    <w:rsid w:val="0046761D"/>
    <w:rsid w:val="00467C3C"/>
    <w:rsid w:val="00467DD5"/>
    <w:rsid w:val="0047087A"/>
    <w:rsid w:val="00491765"/>
    <w:rsid w:val="00491843"/>
    <w:rsid w:val="0049570F"/>
    <w:rsid w:val="0049721C"/>
    <w:rsid w:val="004A093E"/>
    <w:rsid w:val="004A164C"/>
    <w:rsid w:val="004A2566"/>
    <w:rsid w:val="004A2AB2"/>
    <w:rsid w:val="004A694D"/>
    <w:rsid w:val="004B03DA"/>
    <w:rsid w:val="004B17DE"/>
    <w:rsid w:val="004D622D"/>
    <w:rsid w:val="004D7FF3"/>
    <w:rsid w:val="004E37BF"/>
    <w:rsid w:val="004E6AF9"/>
    <w:rsid w:val="004F4E8B"/>
    <w:rsid w:val="00500080"/>
    <w:rsid w:val="005112F1"/>
    <w:rsid w:val="00513610"/>
    <w:rsid w:val="00515007"/>
    <w:rsid w:val="00517E77"/>
    <w:rsid w:val="0053021F"/>
    <w:rsid w:val="005309D1"/>
    <w:rsid w:val="0053158D"/>
    <w:rsid w:val="005357B0"/>
    <w:rsid w:val="00544906"/>
    <w:rsid w:val="00546810"/>
    <w:rsid w:val="0055131D"/>
    <w:rsid w:val="005537BD"/>
    <w:rsid w:val="005544DC"/>
    <w:rsid w:val="00554C94"/>
    <w:rsid w:val="00556D5C"/>
    <w:rsid w:val="005606C1"/>
    <w:rsid w:val="005632D6"/>
    <w:rsid w:val="005664CC"/>
    <w:rsid w:val="005674D0"/>
    <w:rsid w:val="005718B9"/>
    <w:rsid w:val="00571D33"/>
    <w:rsid w:val="00580AB0"/>
    <w:rsid w:val="00586D37"/>
    <w:rsid w:val="00590B99"/>
    <w:rsid w:val="005A0C5F"/>
    <w:rsid w:val="005A19BC"/>
    <w:rsid w:val="005A2383"/>
    <w:rsid w:val="005A7A1B"/>
    <w:rsid w:val="005B65CC"/>
    <w:rsid w:val="005C3A81"/>
    <w:rsid w:val="005C7E6E"/>
    <w:rsid w:val="005D0D5F"/>
    <w:rsid w:val="005D50C4"/>
    <w:rsid w:val="005D77F0"/>
    <w:rsid w:val="005E5740"/>
    <w:rsid w:val="005F1546"/>
    <w:rsid w:val="005F4878"/>
    <w:rsid w:val="005F5FDC"/>
    <w:rsid w:val="005F7033"/>
    <w:rsid w:val="00606141"/>
    <w:rsid w:val="006111B6"/>
    <w:rsid w:val="0061344E"/>
    <w:rsid w:val="0062063E"/>
    <w:rsid w:val="00620E66"/>
    <w:rsid w:val="00622F83"/>
    <w:rsid w:val="006258A3"/>
    <w:rsid w:val="00631B83"/>
    <w:rsid w:val="00645AB9"/>
    <w:rsid w:val="006473A3"/>
    <w:rsid w:val="00655D4F"/>
    <w:rsid w:val="0066386C"/>
    <w:rsid w:val="0066453D"/>
    <w:rsid w:val="006678C1"/>
    <w:rsid w:val="0067285A"/>
    <w:rsid w:val="00672ACC"/>
    <w:rsid w:val="006731A0"/>
    <w:rsid w:val="006779ED"/>
    <w:rsid w:val="006801B3"/>
    <w:rsid w:val="00680B06"/>
    <w:rsid w:val="0068396A"/>
    <w:rsid w:val="006867C3"/>
    <w:rsid w:val="00687D45"/>
    <w:rsid w:val="00693CC2"/>
    <w:rsid w:val="00696C86"/>
    <w:rsid w:val="006A0169"/>
    <w:rsid w:val="006A11E7"/>
    <w:rsid w:val="006A26E3"/>
    <w:rsid w:val="006A3191"/>
    <w:rsid w:val="006A399F"/>
    <w:rsid w:val="006A45D4"/>
    <w:rsid w:val="006A76F3"/>
    <w:rsid w:val="006A7C9A"/>
    <w:rsid w:val="006B14F0"/>
    <w:rsid w:val="006B3DFC"/>
    <w:rsid w:val="006B419E"/>
    <w:rsid w:val="006C03D6"/>
    <w:rsid w:val="006C1285"/>
    <w:rsid w:val="006C409C"/>
    <w:rsid w:val="006C496A"/>
    <w:rsid w:val="006D0BA0"/>
    <w:rsid w:val="006D34B0"/>
    <w:rsid w:val="006E0E57"/>
    <w:rsid w:val="006E3804"/>
    <w:rsid w:val="006E3999"/>
    <w:rsid w:val="006F2075"/>
    <w:rsid w:val="006F3225"/>
    <w:rsid w:val="006F4564"/>
    <w:rsid w:val="006F5048"/>
    <w:rsid w:val="00707F9F"/>
    <w:rsid w:val="00712001"/>
    <w:rsid w:val="00720639"/>
    <w:rsid w:val="0072509E"/>
    <w:rsid w:val="007261A2"/>
    <w:rsid w:val="007307BF"/>
    <w:rsid w:val="007373CC"/>
    <w:rsid w:val="00750A45"/>
    <w:rsid w:val="007579E4"/>
    <w:rsid w:val="00760E3E"/>
    <w:rsid w:val="00761790"/>
    <w:rsid w:val="00762A70"/>
    <w:rsid w:val="0076555A"/>
    <w:rsid w:val="0078151D"/>
    <w:rsid w:val="00790D2D"/>
    <w:rsid w:val="00791545"/>
    <w:rsid w:val="007918F1"/>
    <w:rsid w:val="00797F58"/>
    <w:rsid w:val="007A18F8"/>
    <w:rsid w:val="007A1B54"/>
    <w:rsid w:val="007A1D9C"/>
    <w:rsid w:val="007A3FD3"/>
    <w:rsid w:val="007A55A6"/>
    <w:rsid w:val="007B1A9E"/>
    <w:rsid w:val="007C1CBF"/>
    <w:rsid w:val="007C3A78"/>
    <w:rsid w:val="007C43F0"/>
    <w:rsid w:val="007C5A61"/>
    <w:rsid w:val="007C6E74"/>
    <w:rsid w:val="007D253B"/>
    <w:rsid w:val="007D2573"/>
    <w:rsid w:val="007D3CC7"/>
    <w:rsid w:val="007D4778"/>
    <w:rsid w:val="007D55C9"/>
    <w:rsid w:val="007E34FD"/>
    <w:rsid w:val="007E3A2F"/>
    <w:rsid w:val="007E4777"/>
    <w:rsid w:val="007F182E"/>
    <w:rsid w:val="007F1C5A"/>
    <w:rsid w:val="007F1C73"/>
    <w:rsid w:val="007F3CFE"/>
    <w:rsid w:val="007F5B0D"/>
    <w:rsid w:val="007F5D9D"/>
    <w:rsid w:val="007F62A7"/>
    <w:rsid w:val="007F7E1A"/>
    <w:rsid w:val="008011EA"/>
    <w:rsid w:val="00807218"/>
    <w:rsid w:val="00810582"/>
    <w:rsid w:val="00811454"/>
    <w:rsid w:val="00820D43"/>
    <w:rsid w:val="008219C7"/>
    <w:rsid w:val="00822988"/>
    <w:rsid w:val="00826C03"/>
    <w:rsid w:val="008337D3"/>
    <w:rsid w:val="0083555D"/>
    <w:rsid w:val="008407C5"/>
    <w:rsid w:val="00841B43"/>
    <w:rsid w:val="008461BA"/>
    <w:rsid w:val="00846FF4"/>
    <w:rsid w:val="00850E51"/>
    <w:rsid w:val="00850FB3"/>
    <w:rsid w:val="00852F79"/>
    <w:rsid w:val="0085467B"/>
    <w:rsid w:val="00856C7B"/>
    <w:rsid w:val="00863DAD"/>
    <w:rsid w:val="00867F35"/>
    <w:rsid w:val="008705DE"/>
    <w:rsid w:val="00871578"/>
    <w:rsid w:val="00871647"/>
    <w:rsid w:val="00874341"/>
    <w:rsid w:val="00875C53"/>
    <w:rsid w:val="008764CE"/>
    <w:rsid w:val="0088159B"/>
    <w:rsid w:val="00882313"/>
    <w:rsid w:val="008841E8"/>
    <w:rsid w:val="0088571B"/>
    <w:rsid w:val="00885AA1"/>
    <w:rsid w:val="00885D52"/>
    <w:rsid w:val="00886A9A"/>
    <w:rsid w:val="00893E9D"/>
    <w:rsid w:val="008946C6"/>
    <w:rsid w:val="00895646"/>
    <w:rsid w:val="00897D0E"/>
    <w:rsid w:val="008A14EB"/>
    <w:rsid w:val="008A2462"/>
    <w:rsid w:val="008A24EC"/>
    <w:rsid w:val="008B30A1"/>
    <w:rsid w:val="008C177C"/>
    <w:rsid w:val="008C227D"/>
    <w:rsid w:val="008C7E57"/>
    <w:rsid w:val="008D1044"/>
    <w:rsid w:val="008D6DA8"/>
    <w:rsid w:val="008E269C"/>
    <w:rsid w:val="008E2A96"/>
    <w:rsid w:val="008F1027"/>
    <w:rsid w:val="008F1306"/>
    <w:rsid w:val="008F2DDC"/>
    <w:rsid w:val="008F68EF"/>
    <w:rsid w:val="00900D2C"/>
    <w:rsid w:val="00903FBE"/>
    <w:rsid w:val="00924946"/>
    <w:rsid w:val="00926097"/>
    <w:rsid w:val="00927824"/>
    <w:rsid w:val="00935D97"/>
    <w:rsid w:val="00936A9F"/>
    <w:rsid w:val="00950B83"/>
    <w:rsid w:val="0095457D"/>
    <w:rsid w:val="00956A59"/>
    <w:rsid w:val="00956EBE"/>
    <w:rsid w:val="00957CC6"/>
    <w:rsid w:val="009616A5"/>
    <w:rsid w:val="00962EF3"/>
    <w:rsid w:val="00964C4E"/>
    <w:rsid w:val="009656D9"/>
    <w:rsid w:val="009671BB"/>
    <w:rsid w:val="00972771"/>
    <w:rsid w:val="00972AB5"/>
    <w:rsid w:val="009824E2"/>
    <w:rsid w:val="0099019E"/>
    <w:rsid w:val="009921E7"/>
    <w:rsid w:val="00997233"/>
    <w:rsid w:val="009977FA"/>
    <w:rsid w:val="009A115E"/>
    <w:rsid w:val="009A463F"/>
    <w:rsid w:val="009A713B"/>
    <w:rsid w:val="009B48CF"/>
    <w:rsid w:val="009B4907"/>
    <w:rsid w:val="009B52A9"/>
    <w:rsid w:val="009C2A9D"/>
    <w:rsid w:val="009C5689"/>
    <w:rsid w:val="009C64B5"/>
    <w:rsid w:val="009C6679"/>
    <w:rsid w:val="009D2408"/>
    <w:rsid w:val="009D37A5"/>
    <w:rsid w:val="009D469B"/>
    <w:rsid w:val="009D7F9A"/>
    <w:rsid w:val="009E3784"/>
    <w:rsid w:val="009F014F"/>
    <w:rsid w:val="009F45A6"/>
    <w:rsid w:val="009F5DCF"/>
    <w:rsid w:val="00A04D57"/>
    <w:rsid w:val="00A10867"/>
    <w:rsid w:val="00A1108C"/>
    <w:rsid w:val="00A11A4B"/>
    <w:rsid w:val="00A121BC"/>
    <w:rsid w:val="00A16644"/>
    <w:rsid w:val="00A24D80"/>
    <w:rsid w:val="00A321AE"/>
    <w:rsid w:val="00A36D44"/>
    <w:rsid w:val="00A429B2"/>
    <w:rsid w:val="00A44AEE"/>
    <w:rsid w:val="00A44E09"/>
    <w:rsid w:val="00A47E33"/>
    <w:rsid w:val="00A504CD"/>
    <w:rsid w:val="00A52226"/>
    <w:rsid w:val="00A54630"/>
    <w:rsid w:val="00A57008"/>
    <w:rsid w:val="00A576DC"/>
    <w:rsid w:val="00A62703"/>
    <w:rsid w:val="00A67734"/>
    <w:rsid w:val="00A748CE"/>
    <w:rsid w:val="00A8045F"/>
    <w:rsid w:val="00A813A2"/>
    <w:rsid w:val="00A83231"/>
    <w:rsid w:val="00A849F6"/>
    <w:rsid w:val="00A90A74"/>
    <w:rsid w:val="00A92C62"/>
    <w:rsid w:val="00A967D0"/>
    <w:rsid w:val="00AA11D1"/>
    <w:rsid w:val="00AA4215"/>
    <w:rsid w:val="00AA485A"/>
    <w:rsid w:val="00AA5736"/>
    <w:rsid w:val="00AB4BC3"/>
    <w:rsid w:val="00AB5E82"/>
    <w:rsid w:val="00AB7859"/>
    <w:rsid w:val="00AD40D4"/>
    <w:rsid w:val="00AD6C10"/>
    <w:rsid w:val="00AE3A51"/>
    <w:rsid w:val="00AE50EC"/>
    <w:rsid w:val="00AE5B13"/>
    <w:rsid w:val="00AE6DFE"/>
    <w:rsid w:val="00AF20AB"/>
    <w:rsid w:val="00AF4435"/>
    <w:rsid w:val="00AF7AE9"/>
    <w:rsid w:val="00B017B0"/>
    <w:rsid w:val="00B02419"/>
    <w:rsid w:val="00B03BF6"/>
    <w:rsid w:val="00B0676C"/>
    <w:rsid w:val="00B14D23"/>
    <w:rsid w:val="00B16634"/>
    <w:rsid w:val="00B16A1C"/>
    <w:rsid w:val="00B17070"/>
    <w:rsid w:val="00B24943"/>
    <w:rsid w:val="00B27F4C"/>
    <w:rsid w:val="00B3057D"/>
    <w:rsid w:val="00B33319"/>
    <w:rsid w:val="00B35A9B"/>
    <w:rsid w:val="00B4216C"/>
    <w:rsid w:val="00B508B6"/>
    <w:rsid w:val="00B52588"/>
    <w:rsid w:val="00B52742"/>
    <w:rsid w:val="00B52E6A"/>
    <w:rsid w:val="00B57FB0"/>
    <w:rsid w:val="00B624AD"/>
    <w:rsid w:val="00B7215D"/>
    <w:rsid w:val="00B727E9"/>
    <w:rsid w:val="00B72C6D"/>
    <w:rsid w:val="00B731A5"/>
    <w:rsid w:val="00B73D4B"/>
    <w:rsid w:val="00B748C5"/>
    <w:rsid w:val="00B749B9"/>
    <w:rsid w:val="00B76AAE"/>
    <w:rsid w:val="00B8237C"/>
    <w:rsid w:val="00B83BED"/>
    <w:rsid w:val="00B84126"/>
    <w:rsid w:val="00B84569"/>
    <w:rsid w:val="00B96408"/>
    <w:rsid w:val="00B96929"/>
    <w:rsid w:val="00BA5BC2"/>
    <w:rsid w:val="00BB2E6B"/>
    <w:rsid w:val="00BB7EF0"/>
    <w:rsid w:val="00BC0F3A"/>
    <w:rsid w:val="00BC30F0"/>
    <w:rsid w:val="00BC44E2"/>
    <w:rsid w:val="00BC77A2"/>
    <w:rsid w:val="00BD1041"/>
    <w:rsid w:val="00BD3FE9"/>
    <w:rsid w:val="00BD7CDA"/>
    <w:rsid w:val="00BF275C"/>
    <w:rsid w:val="00C03B15"/>
    <w:rsid w:val="00C11E62"/>
    <w:rsid w:val="00C14050"/>
    <w:rsid w:val="00C172FE"/>
    <w:rsid w:val="00C17B70"/>
    <w:rsid w:val="00C23F1F"/>
    <w:rsid w:val="00C2622A"/>
    <w:rsid w:val="00C302ED"/>
    <w:rsid w:val="00C31246"/>
    <w:rsid w:val="00C31DFD"/>
    <w:rsid w:val="00C32093"/>
    <w:rsid w:val="00C34FCD"/>
    <w:rsid w:val="00C3798B"/>
    <w:rsid w:val="00C405A6"/>
    <w:rsid w:val="00C41CA5"/>
    <w:rsid w:val="00C41D48"/>
    <w:rsid w:val="00C53109"/>
    <w:rsid w:val="00C60FE3"/>
    <w:rsid w:val="00C64033"/>
    <w:rsid w:val="00C64625"/>
    <w:rsid w:val="00C64719"/>
    <w:rsid w:val="00C65AEF"/>
    <w:rsid w:val="00C70BDC"/>
    <w:rsid w:val="00C71017"/>
    <w:rsid w:val="00C7247A"/>
    <w:rsid w:val="00C7356D"/>
    <w:rsid w:val="00C753B6"/>
    <w:rsid w:val="00C77324"/>
    <w:rsid w:val="00C809B2"/>
    <w:rsid w:val="00C8398E"/>
    <w:rsid w:val="00C87057"/>
    <w:rsid w:val="00C8775F"/>
    <w:rsid w:val="00C87D05"/>
    <w:rsid w:val="00C94480"/>
    <w:rsid w:val="00C95242"/>
    <w:rsid w:val="00C97A72"/>
    <w:rsid w:val="00CA0016"/>
    <w:rsid w:val="00CA2E49"/>
    <w:rsid w:val="00CA4F61"/>
    <w:rsid w:val="00CB1078"/>
    <w:rsid w:val="00CB238A"/>
    <w:rsid w:val="00CB753A"/>
    <w:rsid w:val="00CB78C2"/>
    <w:rsid w:val="00CC0A52"/>
    <w:rsid w:val="00CC1B6C"/>
    <w:rsid w:val="00CC3252"/>
    <w:rsid w:val="00CC535A"/>
    <w:rsid w:val="00CD272B"/>
    <w:rsid w:val="00CD33B7"/>
    <w:rsid w:val="00CD3A87"/>
    <w:rsid w:val="00CD69FC"/>
    <w:rsid w:val="00CD6CAF"/>
    <w:rsid w:val="00CD773A"/>
    <w:rsid w:val="00CE0021"/>
    <w:rsid w:val="00CE1693"/>
    <w:rsid w:val="00CF0840"/>
    <w:rsid w:val="00CF1115"/>
    <w:rsid w:val="00CF401A"/>
    <w:rsid w:val="00D02BFA"/>
    <w:rsid w:val="00D07754"/>
    <w:rsid w:val="00D102C0"/>
    <w:rsid w:val="00D117BE"/>
    <w:rsid w:val="00D13631"/>
    <w:rsid w:val="00D14390"/>
    <w:rsid w:val="00D1699E"/>
    <w:rsid w:val="00D17BB4"/>
    <w:rsid w:val="00D2347A"/>
    <w:rsid w:val="00D26E64"/>
    <w:rsid w:val="00D27CEE"/>
    <w:rsid w:val="00D32CB9"/>
    <w:rsid w:val="00D42489"/>
    <w:rsid w:val="00D429A3"/>
    <w:rsid w:val="00D43DFF"/>
    <w:rsid w:val="00D463A9"/>
    <w:rsid w:val="00D476BF"/>
    <w:rsid w:val="00D53250"/>
    <w:rsid w:val="00D54BBF"/>
    <w:rsid w:val="00D64721"/>
    <w:rsid w:val="00D6745C"/>
    <w:rsid w:val="00D71B9B"/>
    <w:rsid w:val="00D82777"/>
    <w:rsid w:val="00D844B6"/>
    <w:rsid w:val="00D8756F"/>
    <w:rsid w:val="00D9125D"/>
    <w:rsid w:val="00D97653"/>
    <w:rsid w:val="00DA3003"/>
    <w:rsid w:val="00DA5418"/>
    <w:rsid w:val="00DA7625"/>
    <w:rsid w:val="00DA7630"/>
    <w:rsid w:val="00DB05F8"/>
    <w:rsid w:val="00DB0878"/>
    <w:rsid w:val="00DB3954"/>
    <w:rsid w:val="00DB608C"/>
    <w:rsid w:val="00DB6B22"/>
    <w:rsid w:val="00DC3CEA"/>
    <w:rsid w:val="00DC4A98"/>
    <w:rsid w:val="00DC542C"/>
    <w:rsid w:val="00DC7060"/>
    <w:rsid w:val="00DD1A7B"/>
    <w:rsid w:val="00DD2247"/>
    <w:rsid w:val="00DD2F2B"/>
    <w:rsid w:val="00DD51F7"/>
    <w:rsid w:val="00DE08F9"/>
    <w:rsid w:val="00DE11FB"/>
    <w:rsid w:val="00DE23E0"/>
    <w:rsid w:val="00DF0FF8"/>
    <w:rsid w:val="00DF1A7C"/>
    <w:rsid w:val="00DF231C"/>
    <w:rsid w:val="00DF4252"/>
    <w:rsid w:val="00DF4997"/>
    <w:rsid w:val="00DF7533"/>
    <w:rsid w:val="00E03F1B"/>
    <w:rsid w:val="00E0549B"/>
    <w:rsid w:val="00E063C2"/>
    <w:rsid w:val="00E10879"/>
    <w:rsid w:val="00E10EFB"/>
    <w:rsid w:val="00E12E19"/>
    <w:rsid w:val="00E12E65"/>
    <w:rsid w:val="00E15056"/>
    <w:rsid w:val="00E16075"/>
    <w:rsid w:val="00E16744"/>
    <w:rsid w:val="00E2159C"/>
    <w:rsid w:val="00E24B7B"/>
    <w:rsid w:val="00E24E11"/>
    <w:rsid w:val="00E250C7"/>
    <w:rsid w:val="00E269D1"/>
    <w:rsid w:val="00E356CC"/>
    <w:rsid w:val="00E35A7A"/>
    <w:rsid w:val="00E405F2"/>
    <w:rsid w:val="00E42636"/>
    <w:rsid w:val="00E4322A"/>
    <w:rsid w:val="00E4489D"/>
    <w:rsid w:val="00E44B9C"/>
    <w:rsid w:val="00E45289"/>
    <w:rsid w:val="00E5408F"/>
    <w:rsid w:val="00E542E0"/>
    <w:rsid w:val="00E5489A"/>
    <w:rsid w:val="00E63733"/>
    <w:rsid w:val="00E65EEA"/>
    <w:rsid w:val="00E67C3D"/>
    <w:rsid w:val="00E711FD"/>
    <w:rsid w:val="00E84C3E"/>
    <w:rsid w:val="00E90827"/>
    <w:rsid w:val="00E9793F"/>
    <w:rsid w:val="00EA49D8"/>
    <w:rsid w:val="00EA5168"/>
    <w:rsid w:val="00EA53D9"/>
    <w:rsid w:val="00EA5632"/>
    <w:rsid w:val="00EB1C51"/>
    <w:rsid w:val="00EB48CA"/>
    <w:rsid w:val="00EB4E50"/>
    <w:rsid w:val="00EC3CD5"/>
    <w:rsid w:val="00ED0E76"/>
    <w:rsid w:val="00ED2496"/>
    <w:rsid w:val="00ED445B"/>
    <w:rsid w:val="00ED5B62"/>
    <w:rsid w:val="00ED5E0E"/>
    <w:rsid w:val="00ED65B1"/>
    <w:rsid w:val="00ED6FD8"/>
    <w:rsid w:val="00EE5654"/>
    <w:rsid w:val="00EF0271"/>
    <w:rsid w:val="00EF20B8"/>
    <w:rsid w:val="00EF25E0"/>
    <w:rsid w:val="00F0652E"/>
    <w:rsid w:val="00F10917"/>
    <w:rsid w:val="00F10FA1"/>
    <w:rsid w:val="00F132E3"/>
    <w:rsid w:val="00F1721B"/>
    <w:rsid w:val="00F23AE8"/>
    <w:rsid w:val="00F24DFF"/>
    <w:rsid w:val="00F311E4"/>
    <w:rsid w:val="00F3462D"/>
    <w:rsid w:val="00F4367F"/>
    <w:rsid w:val="00F44F4E"/>
    <w:rsid w:val="00F47A2D"/>
    <w:rsid w:val="00F50B92"/>
    <w:rsid w:val="00F55468"/>
    <w:rsid w:val="00F559D5"/>
    <w:rsid w:val="00F61A4C"/>
    <w:rsid w:val="00F63064"/>
    <w:rsid w:val="00F70634"/>
    <w:rsid w:val="00F74BB6"/>
    <w:rsid w:val="00F7773A"/>
    <w:rsid w:val="00F92BFB"/>
    <w:rsid w:val="00F943DF"/>
    <w:rsid w:val="00FA653F"/>
    <w:rsid w:val="00FB02CD"/>
    <w:rsid w:val="00FB421E"/>
    <w:rsid w:val="00FB5DC3"/>
    <w:rsid w:val="00FB5E2F"/>
    <w:rsid w:val="00FB6911"/>
    <w:rsid w:val="00FB6A6A"/>
    <w:rsid w:val="00FC0009"/>
    <w:rsid w:val="00FC59E3"/>
    <w:rsid w:val="00FD0159"/>
    <w:rsid w:val="00FD3810"/>
    <w:rsid w:val="00FE7C3E"/>
    <w:rsid w:val="00FF1C86"/>
    <w:rsid w:val="44E176FC"/>
    <w:rsid w:val="73CF0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3165DC0"/>
  <w15:docId w15:val="{3653371F-9B69-4B7D-B20E-E418F34B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pPr>
      <w:jc w:val="right"/>
    </w:pPr>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semiHidden/>
    <w:unhideWhenUsed/>
    <w:rPr>
      <w:rFonts w:ascii="Arial" w:eastAsia="ＭＳ ゴシック" w:hAnsi="Arial"/>
      <w:sz w:val="18"/>
      <w:szCs w:val="18"/>
    </w:rPr>
  </w:style>
  <w:style w:type="paragraph" w:styleId="a9">
    <w:name w:val="header"/>
    <w:basedOn w:val="a"/>
    <w:link w:val="aa"/>
    <w:uiPriority w:val="99"/>
    <w:unhideWhenUsed/>
    <w:qFormat/>
    <w:pPr>
      <w:tabs>
        <w:tab w:val="center" w:pos="4252"/>
        <w:tab w:val="right" w:pos="8504"/>
      </w:tabs>
      <w:snapToGrid w:val="0"/>
    </w:p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link w:val="a9"/>
    <w:uiPriority w:val="99"/>
    <w:rPr>
      <w:kern w:val="2"/>
      <w:sz w:val="21"/>
      <w:szCs w:val="24"/>
    </w:rPr>
  </w:style>
  <w:style w:type="character" w:customStyle="1" w:styleId="a6">
    <w:name w:val="フッター (文字)"/>
    <w:link w:val="a5"/>
    <w:uiPriority w:val="99"/>
    <w:qFormat/>
    <w:rPr>
      <w:kern w:val="2"/>
      <w:sz w:val="21"/>
      <w:szCs w:val="24"/>
    </w:rPr>
  </w:style>
  <w:style w:type="paragraph" w:styleId="ac">
    <w:name w:val="List Paragraph"/>
    <w:basedOn w:val="a"/>
    <w:uiPriority w:val="34"/>
    <w:qFormat/>
    <w:pPr>
      <w:ind w:leftChars="400" w:left="840"/>
    </w:pPr>
  </w:style>
  <w:style w:type="character" w:customStyle="1" w:styleId="a8">
    <w:name w:val="吹き出し (文字)"/>
    <w:link w:val="a7"/>
    <w:uiPriority w:val="99"/>
    <w:semiHidden/>
    <w:qFormat/>
    <w:rPr>
      <w:rFonts w:ascii="Arial" w:eastAsia="ＭＳ ゴシック" w:hAnsi="Arial" w:cs="Times New Roman"/>
      <w:kern w:val="2"/>
      <w:sz w:val="18"/>
      <w:szCs w:val="18"/>
    </w:rPr>
  </w:style>
  <w:style w:type="character" w:customStyle="1" w:styleId="10">
    <w:name w:val="見出し 1 (文字)"/>
    <w:link w:val="1"/>
    <w:uiPriority w:val="9"/>
    <w:qFormat/>
    <w:rPr>
      <w:rFonts w:ascii="Arial" w:eastAsia="ＭＳ ゴシック" w:hAnsi="Arial" w:cs="Times New Roman"/>
      <w:kern w:val="2"/>
      <w:sz w:val="24"/>
      <w:szCs w:val="24"/>
    </w:rPr>
  </w:style>
  <w:style w:type="paragraph" w:customStyle="1" w:styleId="11">
    <w:name w:val="変更箇所1"/>
    <w:hidden/>
    <w:uiPriority w:val="99"/>
    <w:semiHidden/>
    <w:rPr>
      <w:kern w:val="2"/>
      <w:sz w:val="21"/>
      <w:szCs w:val="24"/>
    </w:rPr>
  </w:style>
  <w:style w:type="character" w:customStyle="1" w:styleId="a4">
    <w:name w:val="結語 (文字)"/>
    <w:basedOn w:val="a0"/>
    <w:link w:val="a3"/>
    <w:uiPriority w:val="99"/>
    <w:rPr>
      <w:kern w:val="2"/>
      <w:sz w:val="21"/>
      <w:szCs w:val="24"/>
    </w:rPr>
  </w:style>
  <w:style w:type="paragraph" w:styleId="ad">
    <w:name w:val="Revision"/>
    <w:hidden/>
    <w:uiPriority w:val="99"/>
    <w:semiHidden/>
    <w:rsid w:val="00A849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1026F7E7DC7E540B7EDA33E871CAE66" ma:contentTypeVersion="16" ma:contentTypeDescription="新しいドキュメントを作成します。" ma:contentTypeScope="" ma:versionID="c0640d91f17cacad186eeb918e428849">
  <xsd:schema xmlns:xsd="http://www.w3.org/2001/XMLSchema" xmlns:xs="http://www.w3.org/2001/XMLSchema" xmlns:p="http://schemas.microsoft.com/office/2006/metadata/properties" xmlns:ns2="fad1206f-c921-49fe-a876-4d7074343658" xmlns:ns3="612e9abd-790e-4165-9903-7a2ba0da4be5" targetNamespace="http://schemas.microsoft.com/office/2006/metadata/properties" ma:root="true" ma:fieldsID="8f9f92ade8e678176a064a6e23b7b32d" ns2:_="" ns3:_="">
    <xsd:import namespace="fad1206f-c921-49fe-a876-4d7074343658"/>
    <xsd:import namespace="612e9abd-790e-4165-9903-7a2ba0da4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1206f-c921-49fe-a876-4d7074343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2e9abd-790e-4165-9903-7a2ba0da4be5"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777f6aa-8b07-4b81-aefe-aec7dd1b649d}" ma:internalName="TaxCatchAll" ma:showField="CatchAllData" ma:web="612e9abd-790e-4165-9903-7a2ba0da4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d1206f-c921-49fe-a876-4d7074343658">
      <Terms xmlns="http://schemas.microsoft.com/office/infopath/2007/PartnerControls"/>
    </lcf76f155ced4ddcb4097134ff3c332f>
    <TaxCatchAll xmlns="612e9abd-790e-4165-9903-7a2ba0da4be5" xsi:nil="true"/>
  </documentManagement>
</p:properties>
</file>

<file path=customXml/itemProps1.xml><?xml version="1.0" encoding="utf-8"?>
<ds:datastoreItem xmlns:ds="http://schemas.openxmlformats.org/officeDocument/2006/customXml" ds:itemID="{0320E859-0001-4981-BAD0-D0A9AC9529D8}">
  <ds:schemaRefs>
    <ds:schemaRef ds:uri="http://schemas.openxmlformats.org/officeDocument/2006/bibliography"/>
  </ds:schemaRefs>
</ds:datastoreItem>
</file>

<file path=customXml/itemProps2.xml><?xml version="1.0" encoding="utf-8"?>
<ds:datastoreItem xmlns:ds="http://schemas.openxmlformats.org/officeDocument/2006/customXml" ds:itemID="{35409CB4-D23D-4F9E-918F-5A2B1C4C6945}"/>
</file>

<file path=customXml/itemProps3.xml><?xml version="1.0" encoding="utf-8"?>
<ds:datastoreItem xmlns:ds="http://schemas.openxmlformats.org/officeDocument/2006/customXml" ds:itemID="{6976133A-2B92-4C27-ACED-F74D7F52C59B}"/>
</file>

<file path=customXml/itemProps4.xml><?xml version="1.0" encoding="utf-8"?>
<ds:datastoreItem xmlns:ds="http://schemas.openxmlformats.org/officeDocument/2006/customXml" ds:itemID="{E5839964-6790-4549-BC08-26CD4E3E90F5}"/>
</file>

<file path=docProps/app.xml><?xml version="1.0" encoding="utf-8"?>
<Properties xmlns="http://schemas.openxmlformats.org/officeDocument/2006/extended-properties" xmlns:vt="http://schemas.openxmlformats.org/officeDocument/2006/docPropsVTypes">
  <Template>Normal.dotm</Template>
  <TotalTime>3</TotalTime>
  <Pages>10</Pages>
  <Words>7414</Words>
  <Characters>499</Characters>
  <Application>Microsoft Office Word</Application>
  <DocSecurity>0</DocSecurity>
  <Lines>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浩</dc:creator>
  <cp:lastModifiedBy>瀧本 浩一</cp:lastModifiedBy>
  <cp:revision>5</cp:revision>
  <cp:lastPrinted>2022-12-13T07:12:00Z</cp:lastPrinted>
  <dcterms:created xsi:type="dcterms:W3CDTF">2022-12-16T11:13:00Z</dcterms:created>
  <dcterms:modified xsi:type="dcterms:W3CDTF">2022-12-16T12:03:00Z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0x010100B1026F7E7DC7E540B7EDA33E871CAE66</vt:lpwstr>
  </property>
  <property fmtid="{D5CDD505-2E9C-101B-9397-08002B2CF9AE}" pid="3" name="Order">
    <vt:r8>34014200</vt:r8>
  </property>
  <property fmtid="{D5CDD505-2E9C-101B-9397-08002B2CF9AE}" pid="4" name="KSOProductBuildVer">
    <vt:lpwstr>1041-11.8.2.8498</vt:lpwstr>
  </property>
</Properties>
</file>